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296" w:rsidRPr="001E2845" w:rsidRDefault="000A01D2" w:rsidP="001E2845">
      <w:pPr>
        <w:spacing w:after="0" w:line="240" w:lineRule="auto"/>
        <w:jc w:val="center"/>
        <w:rPr>
          <w:rFonts w:ascii="Times New Roman" w:eastAsia="Times New Roman" w:hAnsi="Times New Roman" w:cs="Times New Roman"/>
          <w:b/>
          <w:sz w:val="24"/>
          <w:szCs w:val="24"/>
        </w:rPr>
      </w:pPr>
      <w:r w:rsidRPr="001E2845">
        <w:rPr>
          <w:rFonts w:ascii="Times New Roman" w:eastAsia="Times New Roman" w:hAnsi="Times New Roman" w:cs="Times New Roman"/>
          <w:b/>
          <w:sz w:val="24"/>
          <w:szCs w:val="24"/>
        </w:rPr>
        <w:t>The Advance CTE Finance/Audit Committee Conference Call</w:t>
      </w:r>
    </w:p>
    <w:p w:rsidR="009D6296" w:rsidRPr="001E2845" w:rsidRDefault="000A01D2" w:rsidP="001E2845">
      <w:pPr>
        <w:spacing w:after="0" w:line="240" w:lineRule="auto"/>
        <w:jc w:val="center"/>
        <w:rPr>
          <w:rFonts w:ascii="Times New Roman" w:eastAsia="Times New Roman" w:hAnsi="Times New Roman" w:cs="Times New Roman"/>
          <w:sz w:val="24"/>
          <w:szCs w:val="24"/>
        </w:rPr>
      </w:pPr>
      <w:r w:rsidRPr="001E2845">
        <w:rPr>
          <w:rFonts w:ascii="Times New Roman" w:eastAsia="Times New Roman" w:hAnsi="Times New Roman" w:cs="Times New Roman"/>
          <w:sz w:val="24"/>
          <w:szCs w:val="24"/>
        </w:rPr>
        <w:t>June 1</w:t>
      </w:r>
      <w:r w:rsidR="00CC724E" w:rsidRPr="001E2845">
        <w:rPr>
          <w:rFonts w:ascii="Times New Roman" w:eastAsia="Times New Roman" w:hAnsi="Times New Roman" w:cs="Times New Roman"/>
          <w:sz w:val="24"/>
          <w:szCs w:val="24"/>
        </w:rPr>
        <w:t>6, 2020</w:t>
      </w:r>
    </w:p>
    <w:p w:rsidR="009D6296" w:rsidRPr="001E2845" w:rsidRDefault="00CC724E" w:rsidP="001E2845">
      <w:pPr>
        <w:spacing w:after="0" w:line="240" w:lineRule="auto"/>
        <w:jc w:val="center"/>
        <w:rPr>
          <w:rFonts w:ascii="Times New Roman" w:eastAsia="Times New Roman" w:hAnsi="Times New Roman" w:cs="Times New Roman"/>
          <w:sz w:val="24"/>
          <w:szCs w:val="24"/>
        </w:rPr>
      </w:pPr>
      <w:r w:rsidRPr="001E2845">
        <w:rPr>
          <w:rFonts w:ascii="Times New Roman" w:eastAsia="Times New Roman" w:hAnsi="Times New Roman" w:cs="Times New Roman"/>
          <w:sz w:val="24"/>
          <w:szCs w:val="24"/>
        </w:rPr>
        <w:t>2-3</w:t>
      </w:r>
      <w:r w:rsidR="000A01D2" w:rsidRPr="001E2845">
        <w:rPr>
          <w:rFonts w:ascii="Times New Roman" w:eastAsia="Times New Roman" w:hAnsi="Times New Roman" w:cs="Times New Roman"/>
          <w:sz w:val="24"/>
          <w:szCs w:val="24"/>
        </w:rPr>
        <w:t xml:space="preserve"> p.m.</w:t>
      </w:r>
    </w:p>
    <w:p w:rsidR="009D6296" w:rsidRPr="001E2845" w:rsidRDefault="000A01D2" w:rsidP="001E2845">
      <w:pPr>
        <w:pBdr>
          <w:bottom w:val="single" w:sz="12" w:space="1" w:color="000000"/>
        </w:pBdr>
        <w:spacing w:after="0" w:line="240" w:lineRule="auto"/>
        <w:jc w:val="center"/>
        <w:rPr>
          <w:rFonts w:ascii="Times New Roman" w:eastAsia="Times New Roman" w:hAnsi="Times New Roman" w:cs="Times New Roman"/>
          <w:sz w:val="24"/>
          <w:szCs w:val="24"/>
        </w:rPr>
      </w:pPr>
      <w:r w:rsidRPr="001E2845">
        <w:rPr>
          <w:rFonts w:ascii="Times New Roman" w:eastAsia="Times New Roman" w:hAnsi="Times New Roman" w:cs="Times New Roman"/>
          <w:sz w:val="24"/>
          <w:szCs w:val="24"/>
        </w:rPr>
        <w:t>Conference Call</w:t>
      </w:r>
    </w:p>
    <w:p w:rsidR="009D6296" w:rsidRPr="001E2845" w:rsidRDefault="009D6296" w:rsidP="001E2845">
      <w:pPr>
        <w:spacing w:after="0" w:line="240" w:lineRule="auto"/>
        <w:jc w:val="center"/>
        <w:rPr>
          <w:rFonts w:ascii="Times New Roman" w:eastAsia="Times New Roman" w:hAnsi="Times New Roman" w:cs="Times New Roman"/>
          <w:sz w:val="24"/>
          <w:szCs w:val="24"/>
        </w:rPr>
      </w:pPr>
    </w:p>
    <w:p w:rsidR="009D6296" w:rsidRPr="001E2845" w:rsidRDefault="000A01D2" w:rsidP="001E2845">
      <w:pPr>
        <w:spacing w:after="0" w:line="240" w:lineRule="auto"/>
        <w:rPr>
          <w:rFonts w:ascii="Times New Roman" w:eastAsia="Times New Roman" w:hAnsi="Times New Roman" w:cs="Times New Roman"/>
          <w:sz w:val="24"/>
          <w:szCs w:val="24"/>
        </w:rPr>
      </w:pPr>
      <w:r w:rsidRPr="001E2845">
        <w:rPr>
          <w:rFonts w:ascii="Times New Roman" w:eastAsia="Times New Roman" w:hAnsi="Times New Roman" w:cs="Times New Roman"/>
          <w:b/>
          <w:sz w:val="24"/>
          <w:szCs w:val="24"/>
        </w:rPr>
        <w:t>ATTENDEES:</w:t>
      </w:r>
      <w:r w:rsidRPr="001E2845">
        <w:rPr>
          <w:rFonts w:ascii="Times New Roman" w:eastAsia="Times New Roman" w:hAnsi="Times New Roman" w:cs="Times New Roman"/>
          <w:sz w:val="24"/>
          <w:szCs w:val="24"/>
        </w:rPr>
        <w:t xml:space="preserve"> </w:t>
      </w:r>
      <w:r w:rsidR="00CC724E" w:rsidRPr="001E2845">
        <w:rPr>
          <w:rFonts w:ascii="Times New Roman" w:eastAsia="Times New Roman" w:hAnsi="Times New Roman" w:cs="Times New Roman"/>
          <w:sz w:val="24"/>
          <w:szCs w:val="24"/>
        </w:rPr>
        <w:t xml:space="preserve"> </w:t>
      </w:r>
      <w:r w:rsidR="00AA46ED" w:rsidRPr="001E2845">
        <w:rPr>
          <w:rFonts w:ascii="Times New Roman" w:eastAsia="Times New Roman" w:hAnsi="Times New Roman" w:cs="Times New Roman"/>
          <w:sz w:val="24"/>
          <w:szCs w:val="24"/>
        </w:rPr>
        <w:t xml:space="preserve">Bernadette Howard, Victoria </w:t>
      </w:r>
      <w:proofErr w:type="spellStart"/>
      <w:r w:rsidR="00AA46ED" w:rsidRPr="001E2845">
        <w:rPr>
          <w:rFonts w:ascii="Times New Roman" w:eastAsia="Times New Roman" w:hAnsi="Times New Roman" w:cs="Times New Roman"/>
          <w:sz w:val="24"/>
          <w:szCs w:val="24"/>
        </w:rPr>
        <w:t>Crownover</w:t>
      </w:r>
      <w:proofErr w:type="spellEnd"/>
      <w:r w:rsidR="00AA46ED" w:rsidRPr="001E2845">
        <w:rPr>
          <w:rFonts w:ascii="Times New Roman" w:eastAsia="Times New Roman" w:hAnsi="Times New Roman" w:cs="Times New Roman"/>
          <w:sz w:val="24"/>
          <w:szCs w:val="24"/>
        </w:rPr>
        <w:t xml:space="preserve">, Whitney Thompson, Sheila </w:t>
      </w:r>
      <w:proofErr w:type="spellStart"/>
      <w:r w:rsidR="00AA46ED" w:rsidRPr="001E2845">
        <w:rPr>
          <w:rFonts w:ascii="Times New Roman" w:eastAsia="Times New Roman" w:hAnsi="Times New Roman" w:cs="Times New Roman"/>
          <w:sz w:val="24"/>
          <w:szCs w:val="24"/>
        </w:rPr>
        <w:t>Ruhland</w:t>
      </w:r>
      <w:proofErr w:type="spellEnd"/>
      <w:r w:rsidR="00AA46ED" w:rsidRPr="001E2845">
        <w:rPr>
          <w:rFonts w:ascii="Times New Roman" w:eastAsia="Times New Roman" w:hAnsi="Times New Roman" w:cs="Times New Roman"/>
          <w:sz w:val="24"/>
          <w:szCs w:val="24"/>
        </w:rPr>
        <w:t xml:space="preserve">, Laura </w:t>
      </w:r>
      <w:proofErr w:type="spellStart"/>
      <w:r w:rsidR="00AA46ED" w:rsidRPr="001E2845">
        <w:rPr>
          <w:rFonts w:ascii="Times New Roman" w:eastAsia="Times New Roman" w:hAnsi="Times New Roman" w:cs="Times New Roman"/>
          <w:sz w:val="24"/>
          <w:szCs w:val="24"/>
        </w:rPr>
        <w:t>Scheibe</w:t>
      </w:r>
      <w:proofErr w:type="spellEnd"/>
    </w:p>
    <w:p w:rsidR="009D6296" w:rsidRPr="001E2845" w:rsidRDefault="009D6296" w:rsidP="001E2845">
      <w:pPr>
        <w:spacing w:after="0" w:line="240" w:lineRule="auto"/>
        <w:rPr>
          <w:rFonts w:ascii="Times New Roman" w:eastAsia="Times New Roman" w:hAnsi="Times New Roman" w:cs="Times New Roman"/>
          <w:b/>
          <w:sz w:val="24"/>
          <w:szCs w:val="24"/>
        </w:rPr>
      </w:pPr>
    </w:p>
    <w:p w:rsidR="009D6296" w:rsidRPr="001E2845" w:rsidRDefault="000A01D2" w:rsidP="001E2845">
      <w:pPr>
        <w:spacing w:after="0" w:line="240" w:lineRule="auto"/>
        <w:rPr>
          <w:rFonts w:ascii="Times New Roman" w:eastAsia="Times New Roman" w:hAnsi="Times New Roman" w:cs="Times New Roman"/>
          <w:sz w:val="24"/>
          <w:szCs w:val="24"/>
        </w:rPr>
      </w:pPr>
      <w:r w:rsidRPr="001E2845">
        <w:rPr>
          <w:rFonts w:ascii="Times New Roman" w:eastAsia="Times New Roman" w:hAnsi="Times New Roman" w:cs="Times New Roman"/>
          <w:b/>
          <w:sz w:val="24"/>
          <w:szCs w:val="24"/>
        </w:rPr>
        <w:t>STAFF:</w:t>
      </w:r>
      <w:r w:rsidRPr="001E2845">
        <w:rPr>
          <w:rFonts w:ascii="Times New Roman" w:eastAsia="Times New Roman" w:hAnsi="Times New Roman" w:cs="Times New Roman"/>
          <w:sz w:val="24"/>
          <w:szCs w:val="24"/>
        </w:rPr>
        <w:t xml:space="preserve"> Kim Green, Kate Kreamer</w:t>
      </w:r>
      <w:r w:rsidR="00CC724E" w:rsidRPr="001E2845">
        <w:rPr>
          <w:rFonts w:ascii="Times New Roman" w:eastAsia="Times New Roman" w:hAnsi="Times New Roman" w:cs="Times New Roman"/>
          <w:sz w:val="24"/>
          <w:szCs w:val="24"/>
        </w:rPr>
        <w:t xml:space="preserve"> </w:t>
      </w:r>
    </w:p>
    <w:p w:rsidR="009D6296" w:rsidRPr="001E2845" w:rsidRDefault="009D6296" w:rsidP="001E2845">
      <w:pPr>
        <w:spacing w:after="0" w:line="240" w:lineRule="auto"/>
        <w:rPr>
          <w:rFonts w:ascii="Times New Roman" w:eastAsia="Times New Roman" w:hAnsi="Times New Roman" w:cs="Times New Roman"/>
          <w:b/>
          <w:sz w:val="24"/>
          <w:szCs w:val="24"/>
        </w:rPr>
      </w:pPr>
    </w:p>
    <w:p w:rsidR="009D6296" w:rsidRPr="001E2845" w:rsidRDefault="000A01D2" w:rsidP="001E2845">
      <w:pPr>
        <w:spacing w:after="0" w:line="240" w:lineRule="auto"/>
        <w:rPr>
          <w:rFonts w:ascii="Times New Roman" w:eastAsia="Times New Roman" w:hAnsi="Times New Roman" w:cs="Times New Roman"/>
          <w:sz w:val="24"/>
          <w:szCs w:val="24"/>
        </w:rPr>
      </w:pPr>
      <w:r w:rsidRPr="001E2845">
        <w:rPr>
          <w:rFonts w:ascii="Times New Roman" w:eastAsia="Times New Roman" w:hAnsi="Times New Roman" w:cs="Times New Roman"/>
          <w:b/>
          <w:sz w:val="24"/>
          <w:szCs w:val="24"/>
        </w:rPr>
        <w:t xml:space="preserve">Welcome: </w:t>
      </w:r>
      <w:r w:rsidR="00AA46ED" w:rsidRPr="001E2845">
        <w:rPr>
          <w:rFonts w:ascii="Times New Roman" w:eastAsia="Times New Roman" w:hAnsi="Times New Roman" w:cs="Times New Roman"/>
          <w:sz w:val="24"/>
          <w:szCs w:val="24"/>
        </w:rPr>
        <w:t>Howard welcomed everyone on the call</w:t>
      </w:r>
      <w:r w:rsidR="00D0152A">
        <w:rPr>
          <w:rFonts w:ascii="Times New Roman" w:eastAsia="Times New Roman" w:hAnsi="Times New Roman" w:cs="Times New Roman"/>
          <w:sz w:val="24"/>
          <w:szCs w:val="24"/>
        </w:rPr>
        <w:t>.</w:t>
      </w:r>
    </w:p>
    <w:p w:rsidR="003F0D6F" w:rsidRPr="001E2845" w:rsidRDefault="003F0D6F" w:rsidP="001E2845">
      <w:pPr>
        <w:spacing w:after="0" w:line="240" w:lineRule="auto"/>
        <w:rPr>
          <w:rFonts w:ascii="Times New Roman" w:eastAsia="Times New Roman" w:hAnsi="Times New Roman" w:cs="Times New Roman"/>
          <w:sz w:val="24"/>
          <w:szCs w:val="24"/>
        </w:rPr>
      </w:pPr>
    </w:p>
    <w:p w:rsidR="003F0D6F" w:rsidRPr="001E2845" w:rsidRDefault="003F0D6F" w:rsidP="001E2845">
      <w:pPr>
        <w:spacing w:after="0" w:line="240" w:lineRule="auto"/>
        <w:rPr>
          <w:rFonts w:ascii="Times New Roman" w:eastAsia="Times New Roman" w:hAnsi="Times New Roman" w:cs="Times New Roman"/>
          <w:b/>
          <w:sz w:val="24"/>
          <w:szCs w:val="24"/>
        </w:rPr>
      </w:pPr>
      <w:r w:rsidRPr="001E2845">
        <w:rPr>
          <w:rFonts w:ascii="Times New Roman" w:eastAsia="Times New Roman" w:hAnsi="Times New Roman" w:cs="Times New Roman"/>
          <w:b/>
          <w:sz w:val="24"/>
          <w:szCs w:val="24"/>
        </w:rPr>
        <w:t>MOTION:</w:t>
      </w:r>
      <w:r w:rsidRPr="001E2845">
        <w:rPr>
          <w:rFonts w:ascii="Times New Roman" w:eastAsia="Times New Roman" w:hAnsi="Times New Roman" w:cs="Times New Roman"/>
          <w:b/>
          <w:sz w:val="24"/>
          <w:szCs w:val="24"/>
        </w:rPr>
        <w:tab/>
        <w:t xml:space="preserve">To approve minutes from March 27, 2020, as presented. </w:t>
      </w:r>
    </w:p>
    <w:p w:rsidR="003F0D6F" w:rsidRPr="001E2845" w:rsidRDefault="003F0D6F" w:rsidP="001E2845">
      <w:pPr>
        <w:spacing w:after="0" w:line="240" w:lineRule="auto"/>
        <w:rPr>
          <w:rFonts w:ascii="Times New Roman" w:eastAsia="Times New Roman" w:hAnsi="Times New Roman" w:cs="Times New Roman"/>
          <w:b/>
          <w:sz w:val="24"/>
          <w:szCs w:val="24"/>
        </w:rPr>
      </w:pPr>
      <w:r w:rsidRPr="001E2845">
        <w:rPr>
          <w:rFonts w:ascii="Times New Roman" w:eastAsia="Times New Roman" w:hAnsi="Times New Roman" w:cs="Times New Roman"/>
          <w:b/>
          <w:sz w:val="24"/>
          <w:szCs w:val="24"/>
        </w:rPr>
        <w:tab/>
      </w:r>
      <w:r w:rsidRPr="001E2845">
        <w:rPr>
          <w:rFonts w:ascii="Times New Roman" w:eastAsia="Times New Roman" w:hAnsi="Times New Roman" w:cs="Times New Roman"/>
          <w:b/>
          <w:sz w:val="24"/>
          <w:szCs w:val="24"/>
        </w:rPr>
        <w:tab/>
      </w:r>
      <w:proofErr w:type="spellStart"/>
      <w:r w:rsidRPr="001E2845">
        <w:rPr>
          <w:rFonts w:ascii="Times New Roman" w:eastAsia="Times New Roman" w:hAnsi="Times New Roman" w:cs="Times New Roman"/>
          <w:b/>
          <w:sz w:val="24"/>
          <w:szCs w:val="24"/>
        </w:rPr>
        <w:t>Ruhland</w:t>
      </w:r>
      <w:proofErr w:type="spellEnd"/>
      <w:r w:rsidRPr="001E2845">
        <w:rPr>
          <w:rFonts w:ascii="Times New Roman" w:eastAsia="Times New Roman" w:hAnsi="Times New Roman" w:cs="Times New Roman"/>
          <w:b/>
          <w:sz w:val="24"/>
          <w:szCs w:val="24"/>
        </w:rPr>
        <w:t xml:space="preserve">; </w:t>
      </w:r>
      <w:proofErr w:type="spellStart"/>
      <w:r w:rsidRPr="001E2845">
        <w:rPr>
          <w:rFonts w:ascii="Times New Roman" w:eastAsia="Times New Roman" w:hAnsi="Times New Roman" w:cs="Times New Roman"/>
          <w:b/>
          <w:sz w:val="24"/>
          <w:szCs w:val="24"/>
        </w:rPr>
        <w:t>Crownover</w:t>
      </w:r>
      <w:proofErr w:type="spellEnd"/>
      <w:r w:rsidRPr="001E2845">
        <w:rPr>
          <w:rFonts w:ascii="Times New Roman" w:eastAsia="Times New Roman" w:hAnsi="Times New Roman" w:cs="Times New Roman"/>
          <w:b/>
          <w:sz w:val="24"/>
          <w:szCs w:val="24"/>
        </w:rPr>
        <w:t xml:space="preserve">. </w:t>
      </w:r>
    </w:p>
    <w:p w:rsidR="003F0D6F" w:rsidRPr="001E2845" w:rsidRDefault="003F0D6F" w:rsidP="001E2845">
      <w:pPr>
        <w:spacing w:after="0" w:line="240" w:lineRule="auto"/>
        <w:rPr>
          <w:rFonts w:ascii="Times New Roman" w:eastAsia="Times New Roman" w:hAnsi="Times New Roman" w:cs="Times New Roman"/>
          <w:b/>
          <w:sz w:val="24"/>
          <w:szCs w:val="24"/>
        </w:rPr>
      </w:pPr>
      <w:r w:rsidRPr="001E2845">
        <w:rPr>
          <w:rFonts w:ascii="Times New Roman" w:eastAsia="Times New Roman" w:hAnsi="Times New Roman" w:cs="Times New Roman"/>
          <w:b/>
          <w:sz w:val="24"/>
          <w:szCs w:val="24"/>
        </w:rPr>
        <w:tab/>
      </w:r>
      <w:r w:rsidRPr="001E2845">
        <w:rPr>
          <w:rFonts w:ascii="Times New Roman" w:eastAsia="Times New Roman" w:hAnsi="Times New Roman" w:cs="Times New Roman"/>
          <w:b/>
          <w:sz w:val="24"/>
          <w:szCs w:val="24"/>
        </w:rPr>
        <w:tab/>
        <w:t xml:space="preserve">MOTION APPROVED. </w:t>
      </w:r>
    </w:p>
    <w:p w:rsidR="009D6296" w:rsidRPr="001E2845" w:rsidRDefault="009D6296" w:rsidP="001E2845">
      <w:pPr>
        <w:spacing w:after="0" w:line="240" w:lineRule="auto"/>
        <w:rPr>
          <w:rFonts w:ascii="Times New Roman" w:eastAsia="Times New Roman" w:hAnsi="Times New Roman" w:cs="Times New Roman"/>
          <w:sz w:val="24"/>
          <w:szCs w:val="24"/>
        </w:rPr>
      </w:pPr>
    </w:p>
    <w:p w:rsidR="006817F9" w:rsidRPr="006817F9" w:rsidRDefault="00CC724E" w:rsidP="006817F9">
      <w:pPr>
        <w:spacing w:after="0" w:line="240" w:lineRule="auto"/>
        <w:rPr>
          <w:rFonts w:ascii="Times New Roman" w:eastAsia="Times New Roman" w:hAnsi="Times New Roman" w:cs="Times New Roman"/>
          <w:sz w:val="24"/>
          <w:szCs w:val="24"/>
        </w:rPr>
      </w:pPr>
      <w:r w:rsidRPr="001E2845">
        <w:rPr>
          <w:rFonts w:ascii="Times New Roman" w:eastAsia="Times New Roman" w:hAnsi="Times New Roman" w:cs="Times New Roman"/>
          <w:b/>
          <w:sz w:val="24"/>
          <w:szCs w:val="24"/>
        </w:rPr>
        <w:t>Presentation of</w:t>
      </w:r>
      <w:r w:rsidR="00611CD1">
        <w:rPr>
          <w:rFonts w:ascii="Times New Roman" w:eastAsia="Times New Roman" w:hAnsi="Times New Roman" w:cs="Times New Roman"/>
          <w:b/>
          <w:sz w:val="24"/>
          <w:szCs w:val="24"/>
        </w:rPr>
        <w:t xml:space="preserve"> the</w:t>
      </w:r>
      <w:r w:rsidRPr="001E2845">
        <w:rPr>
          <w:rFonts w:ascii="Times New Roman" w:eastAsia="Times New Roman" w:hAnsi="Times New Roman" w:cs="Times New Roman"/>
          <w:b/>
          <w:sz w:val="24"/>
          <w:szCs w:val="24"/>
        </w:rPr>
        <w:t xml:space="preserve"> Proposed </w:t>
      </w:r>
      <w:proofErr w:type="gramStart"/>
      <w:r w:rsidRPr="001E2845">
        <w:rPr>
          <w:rFonts w:ascii="Times New Roman" w:eastAsia="Times New Roman" w:hAnsi="Times New Roman" w:cs="Times New Roman"/>
          <w:b/>
          <w:sz w:val="24"/>
          <w:szCs w:val="24"/>
        </w:rPr>
        <w:t>The</w:t>
      </w:r>
      <w:proofErr w:type="gramEnd"/>
      <w:r w:rsidRPr="001E2845">
        <w:rPr>
          <w:rFonts w:ascii="Times New Roman" w:eastAsia="Times New Roman" w:hAnsi="Times New Roman" w:cs="Times New Roman"/>
          <w:b/>
          <w:sz w:val="24"/>
          <w:szCs w:val="24"/>
        </w:rPr>
        <w:t xml:space="preserve"> Center to Advance CTE </w:t>
      </w:r>
      <w:r w:rsidR="00611CD1">
        <w:rPr>
          <w:rFonts w:ascii="Times New Roman" w:eastAsia="Times New Roman" w:hAnsi="Times New Roman" w:cs="Times New Roman"/>
          <w:b/>
          <w:sz w:val="24"/>
          <w:szCs w:val="24"/>
        </w:rPr>
        <w:t xml:space="preserve">FY21 </w:t>
      </w:r>
      <w:r w:rsidRPr="001E2845">
        <w:rPr>
          <w:rFonts w:ascii="Times New Roman" w:eastAsia="Times New Roman" w:hAnsi="Times New Roman" w:cs="Times New Roman"/>
          <w:b/>
          <w:sz w:val="24"/>
          <w:szCs w:val="24"/>
        </w:rPr>
        <w:t>Budget:</w:t>
      </w:r>
      <w:r w:rsidRPr="001E2845">
        <w:rPr>
          <w:rFonts w:ascii="Times New Roman" w:eastAsia="Times New Roman" w:hAnsi="Times New Roman" w:cs="Times New Roman"/>
          <w:sz w:val="24"/>
          <w:szCs w:val="24"/>
        </w:rPr>
        <w:t xml:space="preserve"> Kreamer began by </w:t>
      </w:r>
      <w:r w:rsidR="00D0152A">
        <w:rPr>
          <w:rFonts w:ascii="Times New Roman" w:eastAsia="Times New Roman" w:hAnsi="Times New Roman" w:cs="Times New Roman"/>
          <w:sz w:val="24"/>
          <w:szCs w:val="24"/>
        </w:rPr>
        <w:t>sharing that the organization made a decision to not plan or budget for any</w:t>
      </w:r>
      <w:r w:rsidR="00AA46ED" w:rsidRPr="001E2845">
        <w:rPr>
          <w:rFonts w:ascii="Times New Roman" w:eastAsia="Times New Roman" w:hAnsi="Times New Roman" w:cs="Times New Roman"/>
          <w:sz w:val="24"/>
          <w:szCs w:val="24"/>
        </w:rPr>
        <w:t xml:space="preserve"> </w:t>
      </w:r>
      <w:r w:rsidR="00D0152A" w:rsidRPr="006817F9">
        <w:rPr>
          <w:rFonts w:ascii="Times New Roman" w:eastAsia="Times New Roman" w:hAnsi="Times New Roman" w:cs="Times New Roman"/>
          <w:sz w:val="24"/>
          <w:szCs w:val="24"/>
        </w:rPr>
        <w:t>travel or in-person convenings through the end of December 2020. We did budget for meetings in the first half of 2021</w:t>
      </w:r>
      <w:r w:rsidR="001C6D5C">
        <w:rPr>
          <w:rFonts w:ascii="Times New Roman" w:eastAsia="Times New Roman" w:hAnsi="Times New Roman" w:cs="Times New Roman"/>
          <w:sz w:val="24"/>
          <w:szCs w:val="24"/>
        </w:rPr>
        <w:t>,</w:t>
      </w:r>
      <w:r w:rsidR="00D0152A" w:rsidRPr="006817F9">
        <w:rPr>
          <w:rFonts w:ascii="Times New Roman" w:eastAsia="Times New Roman" w:hAnsi="Times New Roman" w:cs="Times New Roman"/>
          <w:sz w:val="24"/>
          <w:szCs w:val="24"/>
        </w:rPr>
        <w:t xml:space="preserve"> but will re-evaluate </w:t>
      </w:r>
      <w:r w:rsidR="00611CD1">
        <w:rPr>
          <w:rFonts w:ascii="Times New Roman" w:eastAsia="Times New Roman" w:hAnsi="Times New Roman" w:cs="Times New Roman"/>
          <w:sz w:val="24"/>
          <w:szCs w:val="24"/>
        </w:rPr>
        <w:t xml:space="preserve">that decision </w:t>
      </w:r>
      <w:r w:rsidR="00D0152A" w:rsidRPr="006817F9">
        <w:rPr>
          <w:rFonts w:ascii="Times New Roman" w:eastAsia="Times New Roman" w:hAnsi="Times New Roman" w:cs="Times New Roman"/>
          <w:sz w:val="24"/>
          <w:szCs w:val="24"/>
        </w:rPr>
        <w:t>as we get closer to the end of the calendar year.</w:t>
      </w:r>
      <w:r w:rsidR="00D0152A">
        <w:rPr>
          <w:rFonts w:ascii="Times New Roman" w:eastAsia="Times New Roman" w:hAnsi="Times New Roman" w:cs="Times New Roman"/>
          <w:sz w:val="24"/>
          <w:szCs w:val="24"/>
        </w:rPr>
        <w:t xml:space="preserve"> She also shared that the organizational split – which is how the organizations </w:t>
      </w:r>
      <w:r w:rsidR="001C6D5C">
        <w:rPr>
          <w:rFonts w:ascii="Times New Roman" w:eastAsia="Times New Roman" w:hAnsi="Times New Roman" w:cs="Times New Roman"/>
          <w:sz w:val="24"/>
          <w:szCs w:val="24"/>
        </w:rPr>
        <w:t>distribute</w:t>
      </w:r>
      <w:r w:rsidR="00D0152A">
        <w:rPr>
          <w:rFonts w:ascii="Times New Roman" w:eastAsia="Times New Roman" w:hAnsi="Times New Roman" w:cs="Times New Roman"/>
          <w:sz w:val="24"/>
          <w:szCs w:val="24"/>
        </w:rPr>
        <w:t xml:space="preserve"> shared expenses such as rent, phones, technology platforms</w:t>
      </w:r>
      <w:r w:rsidR="00F8796B">
        <w:rPr>
          <w:rFonts w:ascii="Times New Roman" w:eastAsia="Times New Roman" w:hAnsi="Times New Roman" w:cs="Times New Roman"/>
          <w:sz w:val="24"/>
          <w:szCs w:val="24"/>
        </w:rPr>
        <w:t>, etc.</w:t>
      </w:r>
      <w:r w:rsidR="00D0152A">
        <w:rPr>
          <w:rFonts w:ascii="Times New Roman" w:eastAsia="Times New Roman" w:hAnsi="Times New Roman" w:cs="Times New Roman"/>
          <w:sz w:val="24"/>
          <w:szCs w:val="24"/>
        </w:rPr>
        <w:t xml:space="preserve"> – has shif</w:t>
      </w:r>
      <w:r w:rsidR="006817F9" w:rsidRPr="006817F9">
        <w:rPr>
          <w:rFonts w:ascii="Times New Roman" w:eastAsia="Times New Roman" w:hAnsi="Times New Roman" w:cs="Times New Roman"/>
          <w:sz w:val="24"/>
          <w:szCs w:val="24"/>
        </w:rPr>
        <w:t>ted from 60%</w:t>
      </w:r>
      <w:r w:rsidR="00F8796B">
        <w:rPr>
          <w:rFonts w:ascii="Times New Roman" w:eastAsia="Times New Roman" w:hAnsi="Times New Roman" w:cs="Times New Roman"/>
          <w:sz w:val="24"/>
          <w:szCs w:val="24"/>
        </w:rPr>
        <w:t xml:space="preserve"> (The Center) and </w:t>
      </w:r>
      <w:r w:rsidR="006817F9" w:rsidRPr="006817F9">
        <w:rPr>
          <w:rFonts w:ascii="Times New Roman" w:eastAsia="Times New Roman" w:hAnsi="Times New Roman" w:cs="Times New Roman"/>
          <w:sz w:val="24"/>
          <w:szCs w:val="24"/>
        </w:rPr>
        <w:t xml:space="preserve">40% </w:t>
      </w:r>
      <w:r w:rsidR="00F8796B">
        <w:rPr>
          <w:rFonts w:ascii="Times New Roman" w:eastAsia="Times New Roman" w:hAnsi="Times New Roman" w:cs="Times New Roman"/>
          <w:sz w:val="24"/>
          <w:szCs w:val="24"/>
        </w:rPr>
        <w:t xml:space="preserve">(Advance CTE) </w:t>
      </w:r>
      <w:r w:rsidR="006817F9" w:rsidRPr="006817F9">
        <w:rPr>
          <w:rFonts w:ascii="Times New Roman" w:eastAsia="Times New Roman" w:hAnsi="Times New Roman" w:cs="Times New Roman"/>
          <w:sz w:val="24"/>
          <w:szCs w:val="24"/>
        </w:rPr>
        <w:t>in FY20 to 75%</w:t>
      </w:r>
      <w:r w:rsidR="00F8796B">
        <w:rPr>
          <w:rFonts w:ascii="Times New Roman" w:eastAsia="Times New Roman" w:hAnsi="Times New Roman" w:cs="Times New Roman"/>
          <w:sz w:val="24"/>
          <w:szCs w:val="24"/>
        </w:rPr>
        <w:t xml:space="preserve"> (The Center) to </w:t>
      </w:r>
      <w:r w:rsidR="006817F9" w:rsidRPr="006817F9">
        <w:rPr>
          <w:rFonts w:ascii="Times New Roman" w:eastAsia="Times New Roman" w:hAnsi="Times New Roman" w:cs="Times New Roman"/>
          <w:sz w:val="24"/>
          <w:szCs w:val="24"/>
        </w:rPr>
        <w:t>25%</w:t>
      </w:r>
      <w:r w:rsidR="00F8796B">
        <w:rPr>
          <w:rFonts w:ascii="Times New Roman" w:eastAsia="Times New Roman" w:hAnsi="Times New Roman" w:cs="Times New Roman"/>
          <w:sz w:val="24"/>
          <w:szCs w:val="24"/>
        </w:rPr>
        <w:t xml:space="preserve"> (Advance CTE)</w:t>
      </w:r>
      <w:r w:rsidR="006817F9" w:rsidRPr="006817F9">
        <w:rPr>
          <w:rFonts w:ascii="Times New Roman" w:eastAsia="Times New Roman" w:hAnsi="Times New Roman" w:cs="Times New Roman"/>
          <w:sz w:val="24"/>
          <w:szCs w:val="24"/>
        </w:rPr>
        <w:t xml:space="preserve"> </w:t>
      </w:r>
      <w:r w:rsidR="00D0152A">
        <w:rPr>
          <w:rFonts w:ascii="Times New Roman" w:eastAsia="Times New Roman" w:hAnsi="Times New Roman" w:cs="Times New Roman"/>
          <w:sz w:val="24"/>
          <w:szCs w:val="24"/>
        </w:rPr>
        <w:t xml:space="preserve">in FY21. This split is </w:t>
      </w:r>
      <w:r w:rsidR="006817F9" w:rsidRPr="006817F9">
        <w:rPr>
          <w:rFonts w:ascii="Times New Roman" w:eastAsia="Times New Roman" w:hAnsi="Times New Roman" w:cs="Times New Roman"/>
          <w:sz w:val="24"/>
          <w:szCs w:val="24"/>
        </w:rPr>
        <w:t>calculated based on our pr</w:t>
      </w:r>
      <w:r w:rsidR="00D0152A">
        <w:rPr>
          <w:rFonts w:ascii="Times New Roman" w:eastAsia="Times New Roman" w:hAnsi="Times New Roman" w:cs="Times New Roman"/>
          <w:sz w:val="24"/>
          <w:szCs w:val="24"/>
        </w:rPr>
        <w:t>ojected staff time on projects, which means a</w:t>
      </w:r>
      <w:r w:rsidR="006817F9" w:rsidRPr="006817F9">
        <w:rPr>
          <w:rFonts w:ascii="Times New Roman" w:eastAsia="Times New Roman" w:hAnsi="Times New Roman" w:cs="Times New Roman"/>
          <w:sz w:val="24"/>
          <w:szCs w:val="24"/>
        </w:rPr>
        <w:t xml:space="preserve">pproximately 75% of our staff time </w:t>
      </w:r>
      <w:r w:rsidR="00611CD1">
        <w:rPr>
          <w:rFonts w:ascii="Times New Roman" w:eastAsia="Times New Roman" w:hAnsi="Times New Roman" w:cs="Times New Roman"/>
          <w:sz w:val="24"/>
          <w:szCs w:val="24"/>
        </w:rPr>
        <w:t xml:space="preserve">will be supported by </w:t>
      </w:r>
      <w:r w:rsidR="006817F9" w:rsidRPr="006817F9">
        <w:rPr>
          <w:rFonts w:ascii="Times New Roman" w:eastAsia="Times New Roman" w:hAnsi="Times New Roman" w:cs="Times New Roman"/>
          <w:sz w:val="24"/>
          <w:szCs w:val="24"/>
        </w:rPr>
        <w:t xml:space="preserve">The Center. This is due to the strength of </w:t>
      </w:r>
      <w:r w:rsidR="00D0152A">
        <w:rPr>
          <w:rFonts w:ascii="Times New Roman" w:eastAsia="Times New Roman" w:hAnsi="Times New Roman" w:cs="Times New Roman"/>
          <w:sz w:val="24"/>
          <w:szCs w:val="24"/>
        </w:rPr>
        <w:t>the organization’s</w:t>
      </w:r>
      <w:r w:rsidR="006817F9" w:rsidRPr="006817F9">
        <w:rPr>
          <w:rFonts w:ascii="Times New Roman" w:eastAsia="Times New Roman" w:hAnsi="Times New Roman" w:cs="Times New Roman"/>
          <w:sz w:val="24"/>
          <w:szCs w:val="24"/>
        </w:rPr>
        <w:t xml:space="preserve"> fundraising and that we are back to one full-time federal policy staff member.</w:t>
      </w:r>
    </w:p>
    <w:p w:rsidR="00D0152A" w:rsidRDefault="00611CD1" w:rsidP="00681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Kreamer offered context for how the organization calculates income for its grants and contracts; we strive to have our income match our projected expense for the fiscal year. Although we often receive grant payments that may cover more than one fiscal year, we only account for the income we plan to spend in the current fiscal year and count the rest as restricted assets, to carry forward in</w:t>
      </w:r>
      <w:r w:rsidR="00F8796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future fiscal years. </w:t>
      </w:r>
    </w:p>
    <w:p w:rsidR="00611CD1" w:rsidRDefault="00611CD1" w:rsidP="006817F9">
      <w:pPr>
        <w:spacing w:after="0" w:line="240" w:lineRule="auto"/>
        <w:rPr>
          <w:rFonts w:ascii="Times New Roman" w:eastAsia="Times New Roman" w:hAnsi="Times New Roman" w:cs="Times New Roman"/>
          <w:sz w:val="24"/>
          <w:szCs w:val="24"/>
        </w:rPr>
      </w:pPr>
    </w:p>
    <w:p w:rsidR="006817F9" w:rsidRDefault="006817F9" w:rsidP="00681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Kreamer shared that w</w:t>
      </w:r>
      <w:r w:rsidRPr="006817F9">
        <w:rPr>
          <w:rFonts w:ascii="Times New Roman" w:eastAsia="Times New Roman" w:hAnsi="Times New Roman" w:cs="Times New Roman"/>
          <w:sz w:val="24"/>
          <w:szCs w:val="24"/>
        </w:rPr>
        <w:t xml:space="preserve">e are reporting $40,096 in income over expenses </w:t>
      </w:r>
      <w:r>
        <w:rPr>
          <w:rFonts w:ascii="Times New Roman" w:eastAsia="Times New Roman" w:hAnsi="Times New Roman" w:cs="Times New Roman"/>
          <w:sz w:val="24"/>
          <w:szCs w:val="24"/>
        </w:rPr>
        <w:t xml:space="preserve">for FY21, which is largely driven by the fact that we are not on track </w:t>
      </w:r>
      <w:r w:rsidR="00611CD1">
        <w:rPr>
          <w:rFonts w:ascii="Times New Roman" w:eastAsia="Times New Roman" w:hAnsi="Times New Roman" w:cs="Times New Roman"/>
          <w:sz w:val="24"/>
          <w:szCs w:val="24"/>
        </w:rPr>
        <w:t>to spend the full amount of the Partnership to Advance Youth Apprenticeship (</w:t>
      </w:r>
      <w:r>
        <w:rPr>
          <w:rFonts w:ascii="Times New Roman" w:eastAsia="Times New Roman" w:hAnsi="Times New Roman" w:cs="Times New Roman"/>
          <w:sz w:val="24"/>
          <w:szCs w:val="24"/>
        </w:rPr>
        <w:t>PAYA</w:t>
      </w:r>
      <w:r w:rsidR="00611C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contract. However, given PAYA is </w:t>
      </w:r>
      <w:r w:rsidRPr="006817F9">
        <w:rPr>
          <w:rFonts w:ascii="Times New Roman" w:eastAsia="Times New Roman" w:hAnsi="Times New Roman" w:cs="Times New Roman"/>
          <w:sz w:val="24"/>
          <w:szCs w:val="24"/>
        </w:rPr>
        <w:t>a subcontract from New America – not a grant – and we are meeting all of our contractual obligations, t</w:t>
      </w:r>
      <w:r>
        <w:rPr>
          <w:rFonts w:ascii="Times New Roman" w:eastAsia="Times New Roman" w:hAnsi="Times New Roman" w:cs="Times New Roman"/>
          <w:sz w:val="24"/>
          <w:szCs w:val="24"/>
        </w:rPr>
        <w:t xml:space="preserve">his is not an area of concern.  </w:t>
      </w:r>
      <w:r w:rsidRPr="006817F9">
        <w:rPr>
          <w:rFonts w:ascii="Times New Roman" w:eastAsia="Times New Roman" w:hAnsi="Times New Roman" w:cs="Times New Roman"/>
          <w:sz w:val="24"/>
          <w:szCs w:val="24"/>
        </w:rPr>
        <w:t xml:space="preserve">The other grant that has more income over expenses for this fiscal year is our </w:t>
      </w:r>
      <w:r w:rsidR="00611CD1">
        <w:rPr>
          <w:rFonts w:ascii="Times New Roman" w:eastAsia="Times New Roman" w:hAnsi="Times New Roman" w:cs="Times New Roman"/>
          <w:sz w:val="24"/>
          <w:szCs w:val="24"/>
        </w:rPr>
        <w:t>NSFY Innovation grant from JPM</w:t>
      </w:r>
      <w:r w:rsidR="00F8796B">
        <w:rPr>
          <w:rFonts w:ascii="Times New Roman" w:eastAsia="Times New Roman" w:hAnsi="Times New Roman" w:cs="Times New Roman"/>
          <w:sz w:val="24"/>
          <w:szCs w:val="24"/>
        </w:rPr>
        <w:t xml:space="preserve">organ </w:t>
      </w:r>
      <w:r w:rsidR="00611CD1">
        <w:rPr>
          <w:rFonts w:ascii="Times New Roman" w:eastAsia="Times New Roman" w:hAnsi="Times New Roman" w:cs="Times New Roman"/>
          <w:sz w:val="24"/>
          <w:szCs w:val="24"/>
        </w:rPr>
        <w:t>C</w:t>
      </w:r>
      <w:r w:rsidR="00F8796B">
        <w:rPr>
          <w:rFonts w:ascii="Times New Roman" w:eastAsia="Times New Roman" w:hAnsi="Times New Roman" w:cs="Times New Roman"/>
          <w:sz w:val="24"/>
          <w:szCs w:val="24"/>
        </w:rPr>
        <w:t>hase</w:t>
      </w:r>
      <w:r w:rsidR="00611CD1">
        <w:rPr>
          <w:rFonts w:ascii="Times New Roman" w:eastAsia="Times New Roman" w:hAnsi="Times New Roman" w:cs="Times New Roman"/>
          <w:sz w:val="24"/>
          <w:szCs w:val="24"/>
        </w:rPr>
        <w:t xml:space="preserve"> due to the work significantly changing in the last few months. </w:t>
      </w:r>
      <w:r w:rsidRPr="006817F9">
        <w:rPr>
          <w:rFonts w:ascii="Times New Roman" w:eastAsia="Times New Roman" w:hAnsi="Times New Roman" w:cs="Times New Roman"/>
          <w:sz w:val="24"/>
          <w:szCs w:val="24"/>
        </w:rPr>
        <w:t>We are planning to seek a no-cost extension with JPMC for this grant and will need to rework the budget once we have a clearer sense of what is possible.</w:t>
      </w:r>
    </w:p>
    <w:p w:rsidR="00611CD1" w:rsidRDefault="00611CD1" w:rsidP="006817F9">
      <w:pPr>
        <w:spacing w:after="0" w:line="240" w:lineRule="auto"/>
        <w:rPr>
          <w:rFonts w:ascii="Times New Roman" w:eastAsia="Times New Roman" w:hAnsi="Times New Roman" w:cs="Times New Roman"/>
          <w:sz w:val="24"/>
          <w:szCs w:val="24"/>
        </w:rPr>
      </w:pPr>
    </w:p>
    <w:p w:rsidR="00611CD1" w:rsidRDefault="00611CD1" w:rsidP="00681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Kreamer shared that the “o</w:t>
      </w:r>
      <w:r w:rsidR="006817F9" w:rsidRPr="006817F9">
        <w:rPr>
          <w:rFonts w:ascii="Times New Roman" w:eastAsia="Times New Roman" w:hAnsi="Times New Roman" w:cs="Times New Roman"/>
          <w:sz w:val="24"/>
          <w:szCs w:val="24"/>
        </w:rPr>
        <w:t>ther income</w:t>
      </w:r>
      <w:r>
        <w:rPr>
          <w:rFonts w:ascii="Times New Roman" w:eastAsia="Times New Roman" w:hAnsi="Times New Roman" w:cs="Times New Roman"/>
          <w:sz w:val="24"/>
          <w:szCs w:val="24"/>
        </w:rPr>
        <w:t>” for FY20</w:t>
      </w:r>
      <w:r w:rsidR="006817F9" w:rsidRPr="006817F9">
        <w:rPr>
          <w:rFonts w:ascii="Times New Roman" w:eastAsia="Times New Roman" w:hAnsi="Times New Roman" w:cs="Times New Roman"/>
          <w:sz w:val="24"/>
          <w:szCs w:val="24"/>
        </w:rPr>
        <w:t xml:space="preserve"> exceeded expectations due to Perkins implementation meetings registrations and some Career Cluster product </w:t>
      </w:r>
      <w:r>
        <w:rPr>
          <w:rFonts w:ascii="Times New Roman" w:eastAsia="Times New Roman" w:hAnsi="Times New Roman" w:cs="Times New Roman"/>
          <w:sz w:val="24"/>
          <w:szCs w:val="24"/>
        </w:rPr>
        <w:t>sales. She added that w</w:t>
      </w:r>
      <w:r w:rsidR="006817F9" w:rsidRPr="006817F9">
        <w:rPr>
          <w:rFonts w:ascii="Times New Roman" w:eastAsia="Times New Roman" w:hAnsi="Times New Roman" w:cs="Times New Roman"/>
          <w:sz w:val="24"/>
          <w:szCs w:val="24"/>
        </w:rPr>
        <w:t>hile we budgeted only $250 for FY21</w:t>
      </w:r>
      <w:r w:rsidR="00F8796B">
        <w:rPr>
          <w:rFonts w:ascii="Times New Roman" w:eastAsia="Times New Roman" w:hAnsi="Times New Roman" w:cs="Times New Roman"/>
          <w:sz w:val="24"/>
          <w:szCs w:val="24"/>
        </w:rPr>
        <w:t>,</w:t>
      </w:r>
      <w:r w:rsidR="006817F9" w:rsidRPr="006817F9">
        <w:rPr>
          <w:rFonts w:ascii="Times New Roman" w:eastAsia="Times New Roman" w:hAnsi="Times New Roman" w:cs="Times New Roman"/>
          <w:sz w:val="24"/>
          <w:szCs w:val="24"/>
        </w:rPr>
        <w:t xml:space="preserve"> we are in the process of seeking </w:t>
      </w:r>
      <w:r>
        <w:rPr>
          <w:rFonts w:ascii="Times New Roman" w:eastAsia="Times New Roman" w:hAnsi="Times New Roman" w:cs="Times New Roman"/>
          <w:sz w:val="24"/>
          <w:szCs w:val="24"/>
        </w:rPr>
        <w:t xml:space="preserve">philanthropic </w:t>
      </w:r>
      <w:r w:rsidR="006817F9" w:rsidRPr="006817F9">
        <w:rPr>
          <w:rFonts w:ascii="Times New Roman" w:eastAsia="Times New Roman" w:hAnsi="Times New Roman" w:cs="Times New Roman"/>
          <w:sz w:val="24"/>
          <w:szCs w:val="24"/>
        </w:rPr>
        <w:t xml:space="preserve">sponsors for the Summit so that number may increase. </w:t>
      </w:r>
    </w:p>
    <w:p w:rsidR="00611CD1" w:rsidRDefault="00611CD1" w:rsidP="006817F9">
      <w:pPr>
        <w:spacing w:after="0" w:line="240" w:lineRule="auto"/>
        <w:rPr>
          <w:rFonts w:ascii="Times New Roman" w:eastAsia="Times New Roman" w:hAnsi="Times New Roman" w:cs="Times New Roman"/>
          <w:sz w:val="24"/>
          <w:szCs w:val="24"/>
        </w:rPr>
      </w:pPr>
    </w:p>
    <w:p w:rsidR="006817F9" w:rsidRPr="006817F9" w:rsidRDefault="00FF3B8C" w:rsidP="00FF3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Kreamer</w:t>
      </w:r>
      <w:r w:rsidR="00611CD1">
        <w:rPr>
          <w:rFonts w:ascii="Times New Roman" w:eastAsia="Times New Roman" w:hAnsi="Times New Roman" w:cs="Times New Roman"/>
          <w:sz w:val="24"/>
          <w:szCs w:val="24"/>
        </w:rPr>
        <w:t xml:space="preserve"> provided some context </w:t>
      </w:r>
      <w:r>
        <w:rPr>
          <w:rFonts w:ascii="Times New Roman" w:eastAsia="Times New Roman" w:hAnsi="Times New Roman" w:cs="Times New Roman"/>
          <w:sz w:val="24"/>
          <w:szCs w:val="24"/>
        </w:rPr>
        <w:t xml:space="preserve">for how we estimate </w:t>
      </w:r>
      <w:r w:rsidR="006817F9" w:rsidRPr="006817F9">
        <w:rPr>
          <w:rFonts w:ascii="Times New Roman" w:eastAsia="Times New Roman" w:hAnsi="Times New Roman" w:cs="Times New Roman"/>
          <w:sz w:val="24"/>
          <w:szCs w:val="24"/>
        </w:rPr>
        <w:t xml:space="preserve">our FY21 income and expenses, </w:t>
      </w:r>
      <w:r>
        <w:rPr>
          <w:rFonts w:ascii="Times New Roman" w:eastAsia="Times New Roman" w:hAnsi="Times New Roman" w:cs="Times New Roman"/>
          <w:sz w:val="24"/>
          <w:szCs w:val="24"/>
        </w:rPr>
        <w:t>which includes estimating</w:t>
      </w:r>
      <w:r w:rsidR="006817F9" w:rsidRPr="006817F9">
        <w:rPr>
          <w:rFonts w:ascii="Times New Roman" w:eastAsia="Times New Roman" w:hAnsi="Times New Roman" w:cs="Times New Roman"/>
          <w:sz w:val="24"/>
          <w:szCs w:val="24"/>
        </w:rPr>
        <w:t xml:space="preserve"> any obligated</w:t>
      </w:r>
      <w:r>
        <w:rPr>
          <w:rFonts w:ascii="Times New Roman" w:eastAsia="Times New Roman" w:hAnsi="Times New Roman" w:cs="Times New Roman"/>
          <w:sz w:val="24"/>
          <w:szCs w:val="24"/>
        </w:rPr>
        <w:t xml:space="preserve"> </w:t>
      </w:r>
      <w:r w:rsidR="006817F9" w:rsidRPr="006817F9">
        <w:rPr>
          <w:rFonts w:ascii="Times New Roman" w:eastAsia="Times New Roman" w:hAnsi="Times New Roman" w:cs="Times New Roman"/>
          <w:sz w:val="24"/>
          <w:szCs w:val="24"/>
        </w:rPr>
        <w:t xml:space="preserve">June 2020 expenses, which are primarily staff time and consultant costs.  </w:t>
      </w:r>
      <w:r>
        <w:rPr>
          <w:rFonts w:ascii="Times New Roman" w:eastAsia="Times New Roman" w:hAnsi="Times New Roman" w:cs="Times New Roman"/>
          <w:sz w:val="24"/>
          <w:szCs w:val="24"/>
        </w:rPr>
        <w:t>Once</w:t>
      </w:r>
      <w:r w:rsidR="006817F9" w:rsidRPr="006817F9">
        <w:rPr>
          <w:rFonts w:ascii="Times New Roman" w:eastAsia="Times New Roman" w:hAnsi="Times New Roman" w:cs="Times New Roman"/>
          <w:sz w:val="24"/>
          <w:szCs w:val="24"/>
        </w:rPr>
        <w:t xml:space="preserve"> our year-end financials are completed, we will reconcile those numbers with our projected income and make any necessary adjustments. </w:t>
      </w:r>
    </w:p>
    <w:p w:rsidR="00FF3B8C" w:rsidRDefault="00FF3B8C" w:rsidP="006817F9">
      <w:pPr>
        <w:spacing w:after="0" w:line="240" w:lineRule="auto"/>
        <w:rPr>
          <w:rFonts w:ascii="Times New Roman" w:eastAsia="Times New Roman" w:hAnsi="Times New Roman" w:cs="Times New Roman"/>
          <w:sz w:val="24"/>
          <w:szCs w:val="24"/>
        </w:rPr>
      </w:pPr>
    </w:p>
    <w:p w:rsidR="006817F9" w:rsidRDefault="00FF3B8C" w:rsidP="006817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Kreamer shared that the MOU with </w:t>
      </w:r>
      <w:r w:rsidR="006817F9" w:rsidRPr="006817F9">
        <w:rPr>
          <w:rFonts w:ascii="Times New Roman" w:eastAsia="Times New Roman" w:hAnsi="Times New Roman" w:cs="Times New Roman"/>
          <w:sz w:val="24"/>
          <w:szCs w:val="24"/>
        </w:rPr>
        <w:t xml:space="preserve">ACTE </w:t>
      </w:r>
      <w:r>
        <w:rPr>
          <w:rFonts w:ascii="Times New Roman" w:eastAsia="Times New Roman" w:hAnsi="Times New Roman" w:cs="Times New Roman"/>
          <w:sz w:val="24"/>
          <w:szCs w:val="24"/>
        </w:rPr>
        <w:t xml:space="preserve">around CareerTech </w:t>
      </w:r>
      <w:r w:rsidR="006817F9" w:rsidRPr="006817F9">
        <w:rPr>
          <w:rFonts w:ascii="Times New Roman" w:eastAsia="Times New Roman" w:hAnsi="Times New Roman" w:cs="Times New Roman"/>
          <w:sz w:val="24"/>
          <w:szCs w:val="24"/>
        </w:rPr>
        <w:t>VISION has ended, by complete</w:t>
      </w:r>
      <w:r w:rsidR="00F8796B">
        <w:rPr>
          <w:rFonts w:ascii="Times New Roman" w:eastAsia="Times New Roman" w:hAnsi="Times New Roman" w:cs="Times New Roman"/>
          <w:sz w:val="24"/>
          <w:szCs w:val="24"/>
        </w:rPr>
        <w:t>ly</w:t>
      </w:r>
      <w:r w:rsidR="006817F9" w:rsidRPr="006817F9">
        <w:rPr>
          <w:rFonts w:ascii="Times New Roman" w:eastAsia="Times New Roman" w:hAnsi="Times New Roman" w:cs="Times New Roman"/>
          <w:sz w:val="24"/>
          <w:szCs w:val="24"/>
        </w:rPr>
        <w:t xml:space="preserve"> mutual agreement. We are still planning to lead sessions at VISION and are in discussions about how we should proceed with the joint State Dir</w:t>
      </w:r>
      <w:r>
        <w:rPr>
          <w:rFonts w:ascii="Times New Roman" w:eastAsia="Times New Roman" w:hAnsi="Times New Roman" w:cs="Times New Roman"/>
          <w:sz w:val="24"/>
          <w:szCs w:val="24"/>
        </w:rPr>
        <w:t xml:space="preserve">ector/State ACTE leader session. The </w:t>
      </w:r>
      <w:r w:rsidR="006817F9" w:rsidRPr="006817F9">
        <w:rPr>
          <w:rFonts w:ascii="Times New Roman" w:eastAsia="Times New Roman" w:hAnsi="Times New Roman" w:cs="Times New Roman"/>
          <w:sz w:val="24"/>
          <w:szCs w:val="24"/>
        </w:rPr>
        <w:t xml:space="preserve">Excellence in Action </w:t>
      </w:r>
      <w:r>
        <w:rPr>
          <w:rFonts w:ascii="Times New Roman" w:eastAsia="Times New Roman" w:hAnsi="Times New Roman" w:cs="Times New Roman"/>
          <w:sz w:val="24"/>
          <w:szCs w:val="24"/>
        </w:rPr>
        <w:t xml:space="preserve">award program </w:t>
      </w:r>
      <w:r w:rsidR="006817F9" w:rsidRPr="006817F9">
        <w:rPr>
          <w:rFonts w:ascii="Times New Roman" w:eastAsia="Times New Roman" w:hAnsi="Times New Roman" w:cs="Times New Roman"/>
          <w:sz w:val="24"/>
          <w:szCs w:val="24"/>
        </w:rPr>
        <w:t>is not included in the budget for the second year</w:t>
      </w:r>
      <w:r w:rsidR="00F8796B">
        <w:rPr>
          <w:rFonts w:ascii="Times New Roman" w:eastAsia="Times New Roman" w:hAnsi="Times New Roman" w:cs="Times New Roman"/>
          <w:sz w:val="24"/>
          <w:szCs w:val="24"/>
        </w:rPr>
        <w:t xml:space="preserve"> in a row</w:t>
      </w:r>
      <w:r w:rsidR="006817F9" w:rsidRPr="006817F9">
        <w:rPr>
          <w:rFonts w:ascii="Times New Roman" w:eastAsia="Times New Roman" w:hAnsi="Times New Roman" w:cs="Times New Roman"/>
          <w:sz w:val="24"/>
          <w:szCs w:val="24"/>
        </w:rPr>
        <w:t>, but will be re-launch in February</w:t>
      </w:r>
      <w:r w:rsidR="00F8796B">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 xml:space="preserve"> As such, </w:t>
      </w:r>
      <w:r w:rsidR="006817F9" w:rsidRPr="006817F9">
        <w:rPr>
          <w:rFonts w:ascii="Times New Roman" w:eastAsia="Times New Roman" w:hAnsi="Times New Roman" w:cs="Times New Roman"/>
          <w:sz w:val="24"/>
          <w:szCs w:val="24"/>
        </w:rPr>
        <w:t>we do</w:t>
      </w:r>
      <w:r>
        <w:rPr>
          <w:rFonts w:ascii="Times New Roman" w:eastAsia="Times New Roman" w:hAnsi="Times New Roman" w:cs="Times New Roman"/>
          <w:sz w:val="24"/>
          <w:szCs w:val="24"/>
        </w:rPr>
        <w:t xml:space="preserve"> </w:t>
      </w:r>
      <w:r w:rsidR="006817F9" w:rsidRPr="006817F9">
        <w:rPr>
          <w:rFonts w:ascii="Times New Roman" w:eastAsia="Times New Roman" w:hAnsi="Times New Roman" w:cs="Times New Roman"/>
          <w:sz w:val="24"/>
          <w:szCs w:val="24"/>
        </w:rPr>
        <w:t>n</w:t>
      </w:r>
      <w:r>
        <w:rPr>
          <w:rFonts w:ascii="Times New Roman" w:eastAsia="Times New Roman" w:hAnsi="Times New Roman" w:cs="Times New Roman"/>
          <w:sz w:val="24"/>
          <w:szCs w:val="24"/>
        </w:rPr>
        <w:t>o</w:t>
      </w:r>
      <w:r w:rsidR="006817F9" w:rsidRPr="006817F9">
        <w:rPr>
          <w:rFonts w:ascii="Times New Roman" w:eastAsia="Times New Roman" w:hAnsi="Times New Roman" w:cs="Times New Roman"/>
          <w:sz w:val="24"/>
          <w:szCs w:val="24"/>
        </w:rPr>
        <w:t>t anticipate any expenses this fiscal year</w:t>
      </w:r>
      <w:r>
        <w:rPr>
          <w:rFonts w:ascii="Times New Roman" w:eastAsia="Times New Roman" w:hAnsi="Times New Roman" w:cs="Times New Roman"/>
          <w:sz w:val="24"/>
          <w:szCs w:val="24"/>
        </w:rPr>
        <w:t xml:space="preserve"> beyond staff time. </w:t>
      </w:r>
    </w:p>
    <w:p w:rsidR="00FF3B8C" w:rsidRDefault="00FF3B8C" w:rsidP="006817F9">
      <w:pPr>
        <w:spacing w:after="0" w:line="240" w:lineRule="auto"/>
        <w:rPr>
          <w:rFonts w:ascii="Times New Roman" w:eastAsia="Times New Roman" w:hAnsi="Times New Roman" w:cs="Times New Roman"/>
          <w:sz w:val="24"/>
          <w:szCs w:val="24"/>
        </w:rPr>
      </w:pPr>
    </w:p>
    <w:p w:rsidR="006817F9" w:rsidRDefault="00FF3B8C" w:rsidP="00FF3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Kreamer added that a</w:t>
      </w:r>
      <w:r w:rsidR="006817F9" w:rsidRPr="006817F9">
        <w:rPr>
          <w:rFonts w:ascii="Times New Roman" w:eastAsia="Times New Roman" w:hAnsi="Times New Roman" w:cs="Times New Roman"/>
          <w:sz w:val="24"/>
          <w:szCs w:val="24"/>
        </w:rPr>
        <w:t xml:space="preserve"> number of grants and contracts ended in FY20 including </w:t>
      </w:r>
      <w:r>
        <w:rPr>
          <w:rFonts w:ascii="Times New Roman" w:eastAsia="Times New Roman" w:hAnsi="Times New Roman" w:cs="Times New Roman"/>
          <w:sz w:val="24"/>
          <w:szCs w:val="24"/>
        </w:rPr>
        <w:t>New Skills for Youth</w:t>
      </w:r>
      <w:r w:rsidR="006817F9" w:rsidRPr="006817F9">
        <w:rPr>
          <w:rFonts w:ascii="Times New Roman" w:eastAsia="Times New Roman" w:hAnsi="Times New Roman" w:cs="Times New Roman"/>
          <w:sz w:val="24"/>
          <w:szCs w:val="24"/>
        </w:rPr>
        <w:t>, Siemens 2.0</w:t>
      </w:r>
      <w:r>
        <w:rPr>
          <w:rFonts w:ascii="Times New Roman" w:eastAsia="Times New Roman" w:hAnsi="Times New Roman" w:cs="Times New Roman"/>
          <w:sz w:val="24"/>
          <w:szCs w:val="24"/>
        </w:rPr>
        <w:t>, Joyce and the Oregon contract, as expected. She also shared that there are no</w:t>
      </w:r>
      <w:r w:rsidR="006817F9" w:rsidRPr="006817F9">
        <w:rPr>
          <w:rFonts w:ascii="Times New Roman" w:eastAsia="Times New Roman" w:hAnsi="Times New Roman" w:cs="Times New Roman"/>
          <w:sz w:val="24"/>
          <w:szCs w:val="24"/>
        </w:rPr>
        <w:t xml:space="preserve"> new categories as all new grants were approved as part of the December FY20 budget modification (GCRI, ECMC</w:t>
      </w:r>
      <w:r>
        <w:rPr>
          <w:rFonts w:ascii="Times New Roman" w:eastAsia="Times New Roman" w:hAnsi="Times New Roman" w:cs="Times New Roman"/>
          <w:sz w:val="24"/>
          <w:szCs w:val="24"/>
        </w:rPr>
        <w:t xml:space="preserve"> and</w:t>
      </w:r>
      <w:r w:rsidR="006817F9" w:rsidRPr="006817F9">
        <w:rPr>
          <w:rFonts w:ascii="Times New Roman" w:eastAsia="Times New Roman" w:hAnsi="Times New Roman" w:cs="Times New Roman"/>
          <w:sz w:val="24"/>
          <w:szCs w:val="24"/>
        </w:rPr>
        <w:t xml:space="preserve"> Lumina) or at the May Board meeting (Siemens 3.0).</w:t>
      </w:r>
    </w:p>
    <w:p w:rsidR="00FF3B8C" w:rsidRDefault="00FF3B8C" w:rsidP="00FF3B8C">
      <w:pPr>
        <w:spacing w:after="0" w:line="240" w:lineRule="auto"/>
        <w:rPr>
          <w:rFonts w:ascii="Times New Roman" w:eastAsia="Times New Roman" w:hAnsi="Times New Roman" w:cs="Times New Roman"/>
          <w:sz w:val="24"/>
          <w:szCs w:val="24"/>
        </w:rPr>
      </w:pPr>
    </w:p>
    <w:p w:rsidR="006817F9" w:rsidRPr="00F8796B" w:rsidRDefault="00FF3B8C" w:rsidP="006817F9">
      <w:pPr>
        <w:spacing w:after="0" w:line="240" w:lineRule="auto"/>
        <w:rPr>
          <w:rFonts w:ascii="Times New Roman" w:eastAsia="Times New Roman" w:hAnsi="Times New Roman" w:cs="Times New Roman"/>
          <w:sz w:val="24"/>
          <w:szCs w:val="24"/>
        </w:rPr>
      </w:pPr>
      <w:r w:rsidRPr="00F8796B">
        <w:rPr>
          <w:rFonts w:ascii="Times New Roman" w:eastAsia="Times New Roman" w:hAnsi="Times New Roman" w:cs="Times New Roman"/>
          <w:sz w:val="24"/>
          <w:szCs w:val="24"/>
        </w:rPr>
        <w:t xml:space="preserve">Kreamer provided context for the increase in the “development” budget, which </w:t>
      </w:r>
      <w:r w:rsidR="006817F9" w:rsidRPr="00F8796B">
        <w:rPr>
          <w:rFonts w:ascii="Times New Roman" w:eastAsia="Times New Roman" w:hAnsi="Times New Roman" w:cs="Times New Roman"/>
          <w:sz w:val="24"/>
          <w:szCs w:val="24"/>
        </w:rPr>
        <w:t xml:space="preserve">includes our </w:t>
      </w:r>
      <w:r w:rsidR="00F8796B" w:rsidRPr="00F8796B">
        <w:rPr>
          <w:rFonts w:ascii="Times New Roman" w:eastAsia="Times New Roman" w:hAnsi="Times New Roman" w:cs="Times New Roman"/>
          <w:sz w:val="24"/>
          <w:szCs w:val="24"/>
        </w:rPr>
        <w:t xml:space="preserve">$15,000 </w:t>
      </w:r>
      <w:r w:rsidR="006817F9" w:rsidRPr="00F8796B">
        <w:rPr>
          <w:rFonts w:ascii="Times New Roman" w:eastAsia="Times New Roman" w:hAnsi="Times New Roman" w:cs="Times New Roman"/>
          <w:sz w:val="24"/>
          <w:szCs w:val="24"/>
        </w:rPr>
        <w:t xml:space="preserve">membership in the </w:t>
      </w:r>
      <w:r w:rsidRPr="00F8796B">
        <w:rPr>
          <w:rFonts w:ascii="Times New Roman" w:eastAsia="Times New Roman" w:hAnsi="Times New Roman" w:cs="Times New Roman"/>
          <w:sz w:val="24"/>
          <w:szCs w:val="24"/>
        </w:rPr>
        <w:t>College in High School Alliance</w:t>
      </w:r>
      <w:r w:rsidR="006817F9" w:rsidRPr="00F8796B">
        <w:rPr>
          <w:rFonts w:ascii="Times New Roman" w:eastAsia="Times New Roman" w:hAnsi="Times New Roman" w:cs="Times New Roman"/>
          <w:sz w:val="24"/>
          <w:szCs w:val="24"/>
        </w:rPr>
        <w:t xml:space="preserve"> steering committee. </w:t>
      </w:r>
      <w:r w:rsidR="00F8796B" w:rsidRPr="00F8796B">
        <w:rPr>
          <w:rFonts w:ascii="Times New Roman" w:eastAsia="Times New Roman" w:hAnsi="Times New Roman" w:cs="Times New Roman"/>
          <w:sz w:val="24"/>
          <w:szCs w:val="24"/>
        </w:rPr>
        <w:t xml:space="preserve">By being a part of the steering committee, we are now eligible to receive grant funding and </w:t>
      </w:r>
      <w:r w:rsidR="006817F9" w:rsidRPr="00F8796B">
        <w:rPr>
          <w:rFonts w:ascii="Times New Roman" w:eastAsia="Times New Roman" w:hAnsi="Times New Roman" w:cs="Times New Roman"/>
          <w:sz w:val="24"/>
          <w:szCs w:val="24"/>
        </w:rPr>
        <w:t>will receive these resources back when new funding is received for that organization, likel</w:t>
      </w:r>
      <w:r w:rsidR="001C6D5C">
        <w:rPr>
          <w:rFonts w:ascii="Times New Roman" w:eastAsia="Times New Roman" w:hAnsi="Times New Roman" w:cs="Times New Roman"/>
          <w:sz w:val="24"/>
          <w:szCs w:val="24"/>
        </w:rPr>
        <w:t>y early in this fiscal year</w:t>
      </w:r>
      <w:r w:rsidR="00F8796B" w:rsidRPr="00F8796B">
        <w:rPr>
          <w:rFonts w:ascii="Times New Roman" w:eastAsia="Times New Roman" w:hAnsi="Times New Roman" w:cs="Times New Roman"/>
          <w:sz w:val="24"/>
          <w:szCs w:val="24"/>
        </w:rPr>
        <w:t xml:space="preserve">.  </w:t>
      </w:r>
      <w:r w:rsidR="006817F9" w:rsidRPr="00F8796B">
        <w:rPr>
          <w:rFonts w:ascii="Times New Roman" w:eastAsia="Times New Roman" w:hAnsi="Times New Roman" w:cs="Times New Roman"/>
          <w:sz w:val="24"/>
          <w:szCs w:val="24"/>
        </w:rPr>
        <w:t>The Board expenses are also increased going forward to account for the in-person strategic planning retreat to happen in early 2021.</w:t>
      </w:r>
    </w:p>
    <w:p w:rsidR="006817F9" w:rsidRPr="00495DCB" w:rsidRDefault="006817F9" w:rsidP="001E2845">
      <w:pPr>
        <w:spacing w:after="0" w:line="240" w:lineRule="auto"/>
        <w:rPr>
          <w:rFonts w:ascii="Times New Roman" w:eastAsia="Times New Roman" w:hAnsi="Times New Roman" w:cs="Times New Roman"/>
          <w:b/>
          <w:sz w:val="24"/>
          <w:szCs w:val="24"/>
          <w:highlight w:val="yellow"/>
        </w:rPr>
      </w:pPr>
    </w:p>
    <w:p w:rsidR="00BC53F7" w:rsidRPr="001E2845" w:rsidRDefault="00BC53F7" w:rsidP="001E2845">
      <w:pPr>
        <w:spacing w:after="0" w:line="240" w:lineRule="auto"/>
        <w:rPr>
          <w:rFonts w:ascii="Times New Roman" w:eastAsia="Times New Roman" w:hAnsi="Times New Roman" w:cs="Times New Roman"/>
          <w:sz w:val="24"/>
          <w:szCs w:val="24"/>
        </w:rPr>
      </w:pPr>
      <w:r w:rsidRPr="00F8796B">
        <w:rPr>
          <w:rFonts w:ascii="Times New Roman" w:eastAsia="Times New Roman" w:hAnsi="Times New Roman" w:cs="Times New Roman"/>
          <w:sz w:val="24"/>
          <w:szCs w:val="24"/>
        </w:rPr>
        <w:t>Green added that we had planned to expand our physical footprint in the office, but have decided to hold on expanding our lease (which would have cost an approximately $150,000 more each year) and are exploring moving to more remote work</w:t>
      </w:r>
      <w:r w:rsidR="00F8796B" w:rsidRPr="00F8796B">
        <w:rPr>
          <w:rFonts w:ascii="Times New Roman" w:eastAsia="Times New Roman" w:hAnsi="Times New Roman" w:cs="Times New Roman"/>
          <w:sz w:val="24"/>
          <w:szCs w:val="24"/>
        </w:rPr>
        <w:t>.</w:t>
      </w:r>
      <w:r w:rsidR="00F8796B">
        <w:rPr>
          <w:rFonts w:ascii="Times New Roman" w:eastAsia="Times New Roman" w:hAnsi="Times New Roman" w:cs="Times New Roman"/>
          <w:sz w:val="24"/>
          <w:szCs w:val="24"/>
        </w:rPr>
        <w:t xml:space="preserve">  </w:t>
      </w:r>
    </w:p>
    <w:p w:rsidR="00BC53F7" w:rsidRPr="001E2845" w:rsidRDefault="00BC53F7" w:rsidP="001E2845">
      <w:pPr>
        <w:spacing w:after="0" w:line="240" w:lineRule="auto"/>
        <w:rPr>
          <w:rFonts w:ascii="Times New Roman" w:eastAsia="Times New Roman" w:hAnsi="Times New Roman" w:cs="Times New Roman"/>
          <w:sz w:val="24"/>
          <w:szCs w:val="24"/>
        </w:rPr>
      </w:pPr>
    </w:p>
    <w:p w:rsidR="00BC53F7" w:rsidRPr="001E2845" w:rsidRDefault="00BC53F7" w:rsidP="001E2845">
      <w:pPr>
        <w:spacing w:after="0" w:line="240" w:lineRule="auto"/>
        <w:rPr>
          <w:rFonts w:ascii="Times New Roman" w:eastAsia="Times New Roman" w:hAnsi="Times New Roman" w:cs="Times New Roman"/>
          <w:sz w:val="24"/>
          <w:szCs w:val="24"/>
        </w:rPr>
      </w:pPr>
      <w:proofErr w:type="spellStart"/>
      <w:r w:rsidRPr="001E2845">
        <w:rPr>
          <w:rFonts w:ascii="Times New Roman" w:eastAsia="Times New Roman" w:hAnsi="Times New Roman" w:cs="Times New Roman"/>
          <w:sz w:val="24"/>
          <w:szCs w:val="24"/>
        </w:rPr>
        <w:t>Ruhland</w:t>
      </w:r>
      <w:proofErr w:type="spellEnd"/>
      <w:r w:rsidRPr="001E2845">
        <w:rPr>
          <w:rFonts w:ascii="Times New Roman" w:eastAsia="Times New Roman" w:hAnsi="Times New Roman" w:cs="Times New Roman"/>
          <w:sz w:val="24"/>
          <w:szCs w:val="24"/>
        </w:rPr>
        <w:t xml:space="preserve"> asked about the dissolution of the MOU with ACTE. Kreamer shared </w:t>
      </w:r>
      <w:r w:rsidR="00F8796B">
        <w:rPr>
          <w:rFonts w:ascii="Times New Roman" w:eastAsia="Times New Roman" w:hAnsi="Times New Roman" w:cs="Times New Roman"/>
          <w:sz w:val="24"/>
          <w:szCs w:val="24"/>
        </w:rPr>
        <w:t>that is was the result of ACTE changing their processes for reviewing and approving sessions and working to align the strands with their framework for high-quality CTE. The Career Clusters strand does not make sense anymore and the MOU served its purpose of helping us transition away from the Career Clusters Institute years ago.</w:t>
      </w:r>
    </w:p>
    <w:p w:rsidR="00BC53F7" w:rsidRPr="001E2845" w:rsidRDefault="00BC53F7" w:rsidP="001E2845">
      <w:pPr>
        <w:spacing w:after="0" w:line="240" w:lineRule="auto"/>
        <w:rPr>
          <w:rFonts w:ascii="Times New Roman" w:eastAsia="Times New Roman" w:hAnsi="Times New Roman" w:cs="Times New Roman"/>
          <w:sz w:val="24"/>
          <w:szCs w:val="24"/>
        </w:rPr>
      </w:pPr>
    </w:p>
    <w:p w:rsidR="009D6296" w:rsidRPr="001E2845" w:rsidRDefault="00BC53F7" w:rsidP="001E2845">
      <w:pPr>
        <w:spacing w:after="0" w:line="240" w:lineRule="auto"/>
        <w:rPr>
          <w:rFonts w:ascii="Times New Roman" w:eastAsia="Times New Roman" w:hAnsi="Times New Roman" w:cs="Times New Roman"/>
          <w:sz w:val="24"/>
          <w:szCs w:val="24"/>
        </w:rPr>
      </w:pPr>
      <w:proofErr w:type="spellStart"/>
      <w:r w:rsidRPr="001E2845">
        <w:rPr>
          <w:rFonts w:ascii="Times New Roman" w:eastAsia="Times New Roman" w:hAnsi="Times New Roman" w:cs="Times New Roman"/>
          <w:sz w:val="24"/>
          <w:szCs w:val="24"/>
        </w:rPr>
        <w:t>Ruhland</w:t>
      </w:r>
      <w:proofErr w:type="spellEnd"/>
      <w:r w:rsidRPr="001E2845">
        <w:rPr>
          <w:rFonts w:ascii="Times New Roman" w:eastAsia="Times New Roman" w:hAnsi="Times New Roman" w:cs="Times New Roman"/>
          <w:sz w:val="24"/>
          <w:szCs w:val="24"/>
        </w:rPr>
        <w:t xml:space="preserve"> also asked about the reciprocity of membership for ACTE and Advance CTE Board members. Green shared that it is not part of this MOU but is more an informal agreement and will continue.  </w:t>
      </w:r>
    </w:p>
    <w:p w:rsidR="00BC53F7" w:rsidRPr="001E2845" w:rsidRDefault="00BC53F7" w:rsidP="001E2845">
      <w:pPr>
        <w:spacing w:after="0" w:line="240" w:lineRule="auto"/>
        <w:rPr>
          <w:rFonts w:ascii="Times New Roman" w:eastAsia="Times New Roman" w:hAnsi="Times New Roman" w:cs="Times New Roman"/>
          <w:sz w:val="24"/>
          <w:szCs w:val="24"/>
        </w:rPr>
      </w:pPr>
    </w:p>
    <w:p w:rsidR="00BC53F7" w:rsidRPr="001E2845" w:rsidRDefault="00BC53F7" w:rsidP="001E2845">
      <w:pPr>
        <w:spacing w:after="0" w:line="240" w:lineRule="auto"/>
        <w:rPr>
          <w:rFonts w:ascii="Times New Roman" w:eastAsia="Times New Roman" w:hAnsi="Times New Roman" w:cs="Times New Roman"/>
          <w:sz w:val="24"/>
          <w:szCs w:val="24"/>
        </w:rPr>
      </w:pPr>
      <w:r w:rsidRPr="001E2845">
        <w:rPr>
          <w:rFonts w:ascii="Times New Roman" w:eastAsia="Times New Roman" w:hAnsi="Times New Roman" w:cs="Times New Roman"/>
          <w:sz w:val="24"/>
          <w:szCs w:val="24"/>
        </w:rPr>
        <w:t>Howard added that she agrees with th</w:t>
      </w:r>
      <w:r w:rsidR="00F8796B">
        <w:rPr>
          <w:rFonts w:ascii="Times New Roman" w:eastAsia="Times New Roman" w:hAnsi="Times New Roman" w:cs="Times New Roman"/>
          <w:sz w:val="24"/>
          <w:szCs w:val="24"/>
        </w:rPr>
        <w:t>e decision to end the MOU was the right one.</w:t>
      </w:r>
    </w:p>
    <w:p w:rsidR="00BC53F7" w:rsidRPr="001E2845" w:rsidRDefault="00BC53F7" w:rsidP="001E2845">
      <w:pPr>
        <w:spacing w:after="0" w:line="240" w:lineRule="auto"/>
        <w:rPr>
          <w:rFonts w:ascii="Times New Roman" w:eastAsia="Times New Roman" w:hAnsi="Times New Roman" w:cs="Times New Roman"/>
          <w:sz w:val="24"/>
          <w:szCs w:val="24"/>
        </w:rPr>
      </w:pPr>
    </w:p>
    <w:p w:rsidR="003F0D6F" w:rsidRPr="001E2845" w:rsidRDefault="003F0D6F" w:rsidP="001E2845">
      <w:pPr>
        <w:spacing w:after="0" w:line="240" w:lineRule="auto"/>
        <w:rPr>
          <w:rFonts w:ascii="Times New Roman" w:eastAsia="Times New Roman" w:hAnsi="Times New Roman" w:cs="Times New Roman"/>
          <w:b/>
          <w:sz w:val="24"/>
          <w:szCs w:val="24"/>
        </w:rPr>
      </w:pPr>
      <w:r w:rsidRPr="001E2845">
        <w:rPr>
          <w:rFonts w:ascii="Times New Roman" w:eastAsia="Times New Roman" w:hAnsi="Times New Roman" w:cs="Times New Roman"/>
          <w:b/>
          <w:sz w:val="24"/>
          <w:szCs w:val="24"/>
        </w:rPr>
        <w:t>MOTION:</w:t>
      </w:r>
      <w:r w:rsidRPr="001E2845">
        <w:rPr>
          <w:rFonts w:ascii="Times New Roman" w:eastAsia="Times New Roman" w:hAnsi="Times New Roman" w:cs="Times New Roman"/>
          <w:b/>
          <w:sz w:val="24"/>
          <w:szCs w:val="24"/>
        </w:rPr>
        <w:tab/>
        <w:t xml:space="preserve">To approve the Proposed </w:t>
      </w:r>
      <w:proofErr w:type="gramStart"/>
      <w:r w:rsidRPr="001E2845">
        <w:rPr>
          <w:rFonts w:ascii="Times New Roman" w:eastAsia="Times New Roman" w:hAnsi="Times New Roman" w:cs="Times New Roman"/>
          <w:b/>
          <w:sz w:val="24"/>
          <w:szCs w:val="24"/>
        </w:rPr>
        <w:t>The</w:t>
      </w:r>
      <w:proofErr w:type="gramEnd"/>
      <w:r w:rsidRPr="001E2845">
        <w:rPr>
          <w:rFonts w:ascii="Times New Roman" w:eastAsia="Times New Roman" w:hAnsi="Times New Roman" w:cs="Times New Roman"/>
          <w:b/>
          <w:sz w:val="24"/>
          <w:szCs w:val="24"/>
        </w:rPr>
        <w:t xml:space="preserve"> Center to Advance CTE FY21 Budget, as presented. </w:t>
      </w:r>
    </w:p>
    <w:p w:rsidR="003F0D6F" w:rsidRPr="001E2845" w:rsidRDefault="003F0D6F" w:rsidP="001E2845">
      <w:pPr>
        <w:spacing w:after="0" w:line="240" w:lineRule="auto"/>
        <w:rPr>
          <w:rFonts w:ascii="Times New Roman" w:eastAsia="Times New Roman" w:hAnsi="Times New Roman" w:cs="Times New Roman"/>
          <w:b/>
          <w:sz w:val="24"/>
          <w:szCs w:val="24"/>
        </w:rPr>
      </w:pPr>
      <w:r w:rsidRPr="001E2845">
        <w:rPr>
          <w:rFonts w:ascii="Times New Roman" w:eastAsia="Times New Roman" w:hAnsi="Times New Roman" w:cs="Times New Roman"/>
          <w:b/>
          <w:sz w:val="24"/>
          <w:szCs w:val="24"/>
        </w:rPr>
        <w:tab/>
      </w:r>
      <w:r w:rsidRPr="001E2845">
        <w:rPr>
          <w:rFonts w:ascii="Times New Roman" w:eastAsia="Times New Roman" w:hAnsi="Times New Roman" w:cs="Times New Roman"/>
          <w:b/>
          <w:sz w:val="24"/>
          <w:szCs w:val="24"/>
        </w:rPr>
        <w:tab/>
      </w:r>
      <w:proofErr w:type="spellStart"/>
      <w:r w:rsidRPr="001E2845">
        <w:rPr>
          <w:rFonts w:ascii="Times New Roman" w:eastAsia="Times New Roman" w:hAnsi="Times New Roman" w:cs="Times New Roman"/>
          <w:b/>
          <w:sz w:val="24"/>
          <w:szCs w:val="24"/>
        </w:rPr>
        <w:t>Ruhland</w:t>
      </w:r>
      <w:proofErr w:type="spellEnd"/>
      <w:r w:rsidRPr="001E2845">
        <w:rPr>
          <w:rFonts w:ascii="Times New Roman" w:eastAsia="Times New Roman" w:hAnsi="Times New Roman" w:cs="Times New Roman"/>
          <w:b/>
          <w:sz w:val="24"/>
          <w:szCs w:val="24"/>
        </w:rPr>
        <w:t xml:space="preserve">; Thompson. </w:t>
      </w:r>
    </w:p>
    <w:p w:rsidR="003F0D6F" w:rsidRPr="001E2845" w:rsidRDefault="003F0D6F" w:rsidP="001E2845">
      <w:pPr>
        <w:spacing w:after="0" w:line="240" w:lineRule="auto"/>
        <w:rPr>
          <w:rFonts w:ascii="Times New Roman" w:eastAsia="Times New Roman" w:hAnsi="Times New Roman" w:cs="Times New Roman"/>
          <w:b/>
          <w:sz w:val="24"/>
          <w:szCs w:val="24"/>
        </w:rPr>
      </w:pPr>
      <w:r w:rsidRPr="001E2845">
        <w:rPr>
          <w:rFonts w:ascii="Times New Roman" w:eastAsia="Times New Roman" w:hAnsi="Times New Roman" w:cs="Times New Roman"/>
          <w:b/>
          <w:sz w:val="24"/>
          <w:szCs w:val="24"/>
        </w:rPr>
        <w:tab/>
      </w:r>
      <w:r w:rsidRPr="001E2845">
        <w:rPr>
          <w:rFonts w:ascii="Times New Roman" w:eastAsia="Times New Roman" w:hAnsi="Times New Roman" w:cs="Times New Roman"/>
          <w:b/>
          <w:sz w:val="24"/>
          <w:szCs w:val="24"/>
        </w:rPr>
        <w:tab/>
        <w:t xml:space="preserve">MOTION APPROVED. </w:t>
      </w:r>
    </w:p>
    <w:p w:rsidR="00BC53F7" w:rsidRPr="001E2845" w:rsidRDefault="00BC53F7" w:rsidP="001E2845">
      <w:pPr>
        <w:spacing w:after="0" w:line="240" w:lineRule="auto"/>
        <w:rPr>
          <w:rFonts w:ascii="Times New Roman" w:eastAsia="Times New Roman" w:hAnsi="Times New Roman" w:cs="Times New Roman"/>
          <w:sz w:val="24"/>
          <w:szCs w:val="24"/>
        </w:rPr>
      </w:pPr>
    </w:p>
    <w:p w:rsidR="003F0D6F" w:rsidRDefault="003F0D6F" w:rsidP="001E2845">
      <w:pPr>
        <w:spacing w:after="0" w:line="240" w:lineRule="auto"/>
        <w:rPr>
          <w:rFonts w:ascii="Times New Roman" w:hAnsi="Times New Roman" w:cs="Times New Roman"/>
          <w:sz w:val="24"/>
          <w:szCs w:val="24"/>
        </w:rPr>
      </w:pPr>
      <w:r w:rsidRPr="001E2845">
        <w:rPr>
          <w:rFonts w:ascii="Times New Roman" w:eastAsia="Times New Roman" w:hAnsi="Times New Roman" w:cs="Times New Roman"/>
          <w:b/>
          <w:sz w:val="24"/>
          <w:szCs w:val="24"/>
        </w:rPr>
        <w:lastRenderedPageBreak/>
        <w:t xml:space="preserve">Presentation of the Proposed Advance CTE </w:t>
      </w:r>
      <w:r w:rsidR="00F8796B">
        <w:rPr>
          <w:rFonts w:ascii="Times New Roman" w:eastAsia="Times New Roman" w:hAnsi="Times New Roman" w:cs="Times New Roman"/>
          <w:b/>
          <w:sz w:val="24"/>
          <w:szCs w:val="24"/>
        </w:rPr>
        <w:t xml:space="preserve">FY21 </w:t>
      </w:r>
      <w:r w:rsidRPr="001E2845">
        <w:rPr>
          <w:rFonts w:ascii="Times New Roman" w:eastAsia="Times New Roman" w:hAnsi="Times New Roman" w:cs="Times New Roman"/>
          <w:b/>
          <w:sz w:val="24"/>
          <w:szCs w:val="24"/>
        </w:rPr>
        <w:t>Budget:</w:t>
      </w:r>
      <w:r w:rsidRPr="001E2845">
        <w:rPr>
          <w:rFonts w:ascii="Times New Roman" w:eastAsia="Times New Roman" w:hAnsi="Times New Roman" w:cs="Times New Roman"/>
          <w:sz w:val="24"/>
          <w:szCs w:val="24"/>
        </w:rPr>
        <w:t xml:space="preserve"> </w:t>
      </w:r>
      <w:r w:rsidRPr="001E2845">
        <w:rPr>
          <w:rFonts w:ascii="Times New Roman" w:hAnsi="Times New Roman" w:cs="Times New Roman"/>
          <w:sz w:val="24"/>
          <w:szCs w:val="24"/>
        </w:rPr>
        <w:t>Green shared that</w:t>
      </w:r>
      <w:r w:rsidR="00EE1433">
        <w:rPr>
          <w:rFonts w:ascii="Times New Roman" w:hAnsi="Times New Roman" w:cs="Times New Roman"/>
          <w:sz w:val="24"/>
          <w:szCs w:val="24"/>
        </w:rPr>
        <w:t xml:space="preserve"> the FY20</w:t>
      </w:r>
      <w:r w:rsidRPr="001E2845">
        <w:rPr>
          <w:rFonts w:ascii="Times New Roman" w:hAnsi="Times New Roman" w:cs="Times New Roman"/>
          <w:sz w:val="24"/>
          <w:szCs w:val="24"/>
        </w:rPr>
        <w:t xml:space="preserve"> income is largely on target</w:t>
      </w:r>
      <w:r w:rsidR="001C6D5C">
        <w:rPr>
          <w:rFonts w:ascii="Times New Roman" w:hAnsi="Times New Roman" w:cs="Times New Roman"/>
          <w:sz w:val="24"/>
          <w:szCs w:val="24"/>
        </w:rPr>
        <w:t>,</w:t>
      </w:r>
      <w:r w:rsidRPr="001E2845">
        <w:rPr>
          <w:rFonts w:ascii="Times New Roman" w:hAnsi="Times New Roman" w:cs="Times New Roman"/>
          <w:sz w:val="24"/>
          <w:szCs w:val="24"/>
        </w:rPr>
        <w:t xml:space="preserve"> </w:t>
      </w:r>
      <w:r w:rsidR="00EE1433">
        <w:rPr>
          <w:rFonts w:ascii="Times New Roman" w:hAnsi="Times New Roman" w:cs="Times New Roman"/>
          <w:sz w:val="24"/>
          <w:szCs w:val="24"/>
        </w:rPr>
        <w:t>taking into account</w:t>
      </w:r>
      <w:r w:rsidRPr="001E2845">
        <w:rPr>
          <w:rFonts w:ascii="Times New Roman" w:hAnsi="Times New Roman" w:cs="Times New Roman"/>
          <w:sz w:val="24"/>
          <w:szCs w:val="24"/>
        </w:rPr>
        <w:t xml:space="preserve"> the cancellation of the Spring Meeting and some adjustments to grants and contracts. Interest is only recorded through March 2020 but already exceeds our budgeted income.  She added that expenses are significantly below projections due to</w:t>
      </w:r>
      <w:r w:rsidR="00EE1433">
        <w:rPr>
          <w:rFonts w:ascii="Times New Roman" w:hAnsi="Times New Roman" w:cs="Times New Roman"/>
          <w:sz w:val="24"/>
          <w:szCs w:val="24"/>
        </w:rPr>
        <w:t xml:space="preserve"> </w:t>
      </w:r>
      <w:r w:rsidRPr="001E2845">
        <w:rPr>
          <w:rFonts w:ascii="Times New Roman" w:hAnsi="Times New Roman" w:cs="Times New Roman"/>
          <w:sz w:val="24"/>
          <w:szCs w:val="24"/>
        </w:rPr>
        <w:t>shift</w:t>
      </w:r>
      <w:r w:rsidR="00EE1433">
        <w:rPr>
          <w:rFonts w:ascii="Times New Roman" w:hAnsi="Times New Roman" w:cs="Times New Roman"/>
          <w:sz w:val="24"/>
          <w:szCs w:val="24"/>
        </w:rPr>
        <w:t xml:space="preserve">s in salaries and </w:t>
      </w:r>
      <w:r w:rsidRPr="001E2845">
        <w:rPr>
          <w:rFonts w:ascii="Times New Roman" w:hAnsi="Times New Roman" w:cs="Times New Roman"/>
          <w:sz w:val="24"/>
          <w:szCs w:val="24"/>
        </w:rPr>
        <w:t xml:space="preserve">benefits to grants (paid for by </w:t>
      </w:r>
      <w:r w:rsidR="00EE1433">
        <w:rPr>
          <w:rFonts w:ascii="Times New Roman" w:hAnsi="Times New Roman" w:cs="Times New Roman"/>
          <w:sz w:val="24"/>
          <w:szCs w:val="24"/>
        </w:rPr>
        <w:t>T</w:t>
      </w:r>
      <w:r w:rsidRPr="001E2845">
        <w:rPr>
          <w:rFonts w:ascii="Times New Roman" w:hAnsi="Times New Roman" w:cs="Times New Roman"/>
          <w:sz w:val="24"/>
          <w:szCs w:val="24"/>
        </w:rPr>
        <w:t xml:space="preserve">he Center), </w:t>
      </w:r>
      <w:r w:rsidR="00EE1433">
        <w:rPr>
          <w:rFonts w:ascii="Times New Roman" w:hAnsi="Times New Roman" w:cs="Times New Roman"/>
          <w:sz w:val="24"/>
          <w:szCs w:val="24"/>
        </w:rPr>
        <w:t xml:space="preserve">the </w:t>
      </w:r>
      <w:r w:rsidRPr="001E2845">
        <w:rPr>
          <w:rFonts w:ascii="Times New Roman" w:hAnsi="Times New Roman" w:cs="Times New Roman"/>
          <w:sz w:val="24"/>
          <w:szCs w:val="24"/>
        </w:rPr>
        <w:t>cance</w:t>
      </w:r>
      <w:r w:rsidR="00EE1433">
        <w:rPr>
          <w:rFonts w:ascii="Times New Roman" w:hAnsi="Times New Roman" w:cs="Times New Roman"/>
          <w:sz w:val="24"/>
          <w:szCs w:val="24"/>
        </w:rPr>
        <w:t>l</w:t>
      </w:r>
      <w:r w:rsidRPr="001E2845">
        <w:rPr>
          <w:rFonts w:ascii="Times New Roman" w:hAnsi="Times New Roman" w:cs="Times New Roman"/>
          <w:sz w:val="24"/>
          <w:szCs w:val="24"/>
        </w:rPr>
        <w:t xml:space="preserve">lation of </w:t>
      </w:r>
      <w:r w:rsidR="00EE1433">
        <w:rPr>
          <w:rFonts w:ascii="Times New Roman" w:hAnsi="Times New Roman" w:cs="Times New Roman"/>
          <w:sz w:val="24"/>
          <w:szCs w:val="24"/>
        </w:rPr>
        <w:t xml:space="preserve">the </w:t>
      </w:r>
      <w:r w:rsidRPr="001E2845">
        <w:rPr>
          <w:rFonts w:ascii="Times New Roman" w:hAnsi="Times New Roman" w:cs="Times New Roman"/>
          <w:sz w:val="24"/>
          <w:szCs w:val="24"/>
        </w:rPr>
        <w:t>Spring Meeting and related impact on 100-year budgeted activities</w:t>
      </w:r>
      <w:r w:rsidR="00EE1433">
        <w:rPr>
          <w:rFonts w:ascii="Times New Roman" w:hAnsi="Times New Roman" w:cs="Times New Roman"/>
          <w:sz w:val="24"/>
          <w:szCs w:val="24"/>
        </w:rPr>
        <w:t xml:space="preserve">, which </w:t>
      </w:r>
      <w:r w:rsidRPr="001E2845">
        <w:rPr>
          <w:rFonts w:ascii="Times New Roman" w:hAnsi="Times New Roman" w:cs="Times New Roman"/>
          <w:sz w:val="24"/>
          <w:szCs w:val="24"/>
        </w:rPr>
        <w:t xml:space="preserve">alone account for 19% of the budgeted expenses, </w:t>
      </w:r>
      <w:r w:rsidR="00EE1433">
        <w:rPr>
          <w:rFonts w:ascii="Times New Roman" w:hAnsi="Times New Roman" w:cs="Times New Roman"/>
          <w:sz w:val="24"/>
          <w:szCs w:val="24"/>
        </w:rPr>
        <w:t>and coronavirus.</w:t>
      </w:r>
    </w:p>
    <w:p w:rsidR="00495DCB" w:rsidRDefault="00495DCB" w:rsidP="001E2845">
      <w:pPr>
        <w:spacing w:after="0" w:line="240" w:lineRule="auto"/>
        <w:rPr>
          <w:rFonts w:ascii="Times New Roman" w:hAnsi="Times New Roman" w:cs="Times New Roman"/>
          <w:sz w:val="24"/>
          <w:szCs w:val="24"/>
        </w:rPr>
      </w:pPr>
    </w:p>
    <w:p w:rsidR="001E2845" w:rsidRDefault="00EE1433" w:rsidP="001E2845">
      <w:pPr>
        <w:spacing w:after="0" w:line="240" w:lineRule="auto"/>
        <w:rPr>
          <w:rFonts w:ascii="Times New Roman" w:hAnsi="Times New Roman" w:cs="Times New Roman"/>
          <w:sz w:val="24"/>
          <w:szCs w:val="24"/>
        </w:rPr>
      </w:pPr>
      <w:r>
        <w:rPr>
          <w:rFonts w:ascii="Times New Roman" w:hAnsi="Times New Roman" w:cs="Times New Roman"/>
          <w:sz w:val="24"/>
          <w:szCs w:val="24"/>
        </w:rPr>
        <w:t>Greed added that t</w:t>
      </w:r>
      <w:r w:rsidR="001E2845">
        <w:rPr>
          <w:rFonts w:ascii="Times New Roman" w:hAnsi="Times New Roman" w:cs="Times New Roman"/>
          <w:sz w:val="24"/>
          <w:szCs w:val="24"/>
        </w:rPr>
        <w:t xml:space="preserve">he </w:t>
      </w:r>
      <w:r w:rsidR="008D445A">
        <w:rPr>
          <w:rFonts w:ascii="Times New Roman" w:hAnsi="Times New Roman" w:cs="Times New Roman"/>
          <w:sz w:val="24"/>
          <w:szCs w:val="24"/>
        </w:rPr>
        <w:t>relationship</w:t>
      </w:r>
      <w:r w:rsidR="001E2845">
        <w:rPr>
          <w:rFonts w:ascii="Times New Roman" w:hAnsi="Times New Roman" w:cs="Times New Roman"/>
          <w:sz w:val="24"/>
          <w:szCs w:val="24"/>
        </w:rPr>
        <w:t xml:space="preserve"> between Advance CTE and The Center is very strong; we are very intentional about only pursuing grants or contracts that advance our core mission and vision. </w:t>
      </w:r>
      <w:r>
        <w:rPr>
          <w:rFonts w:ascii="Times New Roman" w:hAnsi="Times New Roman" w:cs="Times New Roman"/>
          <w:sz w:val="24"/>
          <w:szCs w:val="24"/>
        </w:rPr>
        <w:t>E</w:t>
      </w:r>
      <w:r w:rsidR="001E2845">
        <w:rPr>
          <w:rFonts w:ascii="Times New Roman" w:hAnsi="Times New Roman" w:cs="Times New Roman"/>
          <w:sz w:val="24"/>
          <w:szCs w:val="24"/>
        </w:rPr>
        <w:t xml:space="preserve">ven though so much time is being shifted to The Center, the work is </w:t>
      </w:r>
      <w:r w:rsidR="008D445A">
        <w:rPr>
          <w:rFonts w:ascii="Times New Roman" w:hAnsi="Times New Roman" w:cs="Times New Roman"/>
          <w:sz w:val="24"/>
          <w:szCs w:val="24"/>
        </w:rPr>
        <w:t>still</w:t>
      </w:r>
      <w:r w:rsidR="001E2845">
        <w:rPr>
          <w:rFonts w:ascii="Times New Roman" w:hAnsi="Times New Roman" w:cs="Times New Roman"/>
          <w:sz w:val="24"/>
          <w:szCs w:val="24"/>
        </w:rPr>
        <w:t xml:space="preserve"> in service of both organizations and our members.</w:t>
      </w:r>
    </w:p>
    <w:p w:rsidR="001E2845" w:rsidRDefault="001E2845" w:rsidP="001E2845">
      <w:pPr>
        <w:spacing w:after="0" w:line="240" w:lineRule="auto"/>
        <w:rPr>
          <w:rFonts w:ascii="Times New Roman" w:hAnsi="Times New Roman" w:cs="Times New Roman"/>
          <w:sz w:val="24"/>
          <w:szCs w:val="24"/>
        </w:rPr>
      </w:pPr>
    </w:p>
    <w:p w:rsidR="001E2845" w:rsidRDefault="00EE1433" w:rsidP="001E2845">
      <w:pPr>
        <w:spacing w:after="0" w:line="240" w:lineRule="auto"/>
        <w:rPr>
          <w:rFonts w:ascii="Times New Roman" w:hAnsi="Times New Roman" w:cs="Times New Roman"/>
          <w:sz w:val="24"/>
          <w:szCs w:val="24"/>
        </w:rPr>
      </w:pPr>
      <w:r>
        <w:rPr>
          <w:rFonts w:ascii="Times New Roman" w:hAnsi="Times New Roman" w:cs="Times New Roman"/>
          <w:sz w:val="24"/>
          <w:szCs w:val="24"/>
        </w:rPr>
        <w:t>Green shared that, f</w:t>
      </w:r>
      <w:r w:rsidR="001E2845">
        <w:rPr>
          <w:rFonts w:ascii="Times New Roman" w:hAnsi="Times New Roman" w:cs="Times New Roman"/>
          <w:sz w:val="24"/>
          <w:szCs w:val="24"/>
        </w:rPr>
        <w:t xml:space="preserve">or FY21, we approached </w:t>
      </w:r>
      <w:r>
        <w:rPr>
          <w:rFonts w:ascii="Times New Roman" w:hAnsi="Times New Roman" w:cs="Times New Roman"/>
          <w:sz w:val="24"/>
          <w:szCs w:val="24"/>
        </w:rPr>
        <w:t>the</w:t>
      </w:r>
      <w:r w:rsidR="001E2845">
        <w:rPr>
          <w:rFonts w:ascii="Times New Roman" w:hAnsi="Times New Roman" w:cs="Times New Roman"/>
          <w:sz w:val="24"/>
          <w:szCs w:val="24"/>
        </w:rPr>
        <w:t xml:space="preserve"> budget very conservatively given economic volatility and expected tight state budgets. Specifically, we ensured that we did not rely on any income from the 2021 Spring meeting. We only have a projected income of $1,</w:t>
      </w:r>
      <w:r>
        <w:rPr>
          <w:rFonts w:ascii="Times New Roman" w:hAnsi="Times New Roman" w:cs="Times New Roman"/>
          <w:sz w:val="24"/>
          <w:szCs w:val="24"/>
        </w:rPr>
        <w:t xml:space="preserve">240 because we </w:t>
      </w:r>
      <w:r w:rsidR="00827943">
        <w:rPr>
          <w:rFonts w:ascii="Times New Roman" w:hAnsi="Times New Roman" w:cs="Times New Roman"/>
          <w:sz w:val="24"/>
          <w:szCs w:val="24"/>
        </w:rPr>
        <w:t>did</w:t>
      </w:r>
      <w:r w:rsidR="00827943" w:rsidRPr="00827943">
        <w:rPr>
          <w:rFonts w:ascii="Times New Roman" w:hAnsi="Times New Roman" w:cs="Times New Roman"/>
          <w:sz w:val="24"/>
          <w:szCs w:val="24"/>
        </w:rPr>
        <w:t xml:space="preserve"> not want to rely on income from spring meeting </w:t>
      </w:r>
      <w:r>
        <w:rPr>
          <w:rFonts w:ascii="Times New Roman" w:hAnsi="Times New Roman" w:cs="Times New Roman"/>
          <w:sz w:val="24"/>
          <w:szCs w:val="24"/>
        </w:rPr>
        <w:t xml:space="preserve">registrations or </w:t>
      </w:r>
      <w:r w:rsidR="00827943" w:rsidRPr="00827943">
        <w:rPr>
          <w:rFonts w:ascii="Times New Roman" w:hAnsi="Times New Roman" w:cs="Times New Roman"/>
          <w:sz w:val="24"/>
          <w:szCs w:val="24"/>
        </w:rPr>
        <w:t>sponsorships if the meeting were to be cancel</w:t>
      </w:r>
      <w:r>
        <w:rPr>
          <w:rFonts w:ascii="Times New Roman" w:hAnsi="Times New Roman" w:cs="Times New Roman"/>
          <w:sz w:val="24"/>
          <w:szCs w:val="24"/>
        </w:rPr>
        <w:t>l</w:t>
      </w:r>
      <w:r w:rsidR="00827943" w:rsidRPr="00827943">
        <w:rPr>
          <w:rFonts w:ascii="Times New Roman" w:hAnsi="Times New Roman" w:cs="Times New Roman"/>
          <w:sz w:val="24"/>
          <w:szCs w:val="24"/>
        </w:rPr>
        <w:t>ed.</w:t>
      </w:r>
    </w:p>
    <w:p w:rsidR="001E2845" w:rsidRDefault="001E2845" w:rsidP="001E2845">
      <w:pPr>
        <w:spacing w:after="0" w:line="240" w:lineRule="auto"/>
        <w:rPr>
          <w:rFonts w:ascii="Times New Roman" w:hAnsi="Times New Roman" w:cs="Times New Roman"/>
          <w:sz w:val="24"/>
          <w:szCs w:val="24"/>
        </w:rPr>
      </w:pPr>
    </w:p>
    <w:p w:rsidR="001E2845" w:rsidRDefault="00EE1433" w:rsidP="001E2845">
      <w:pPr>
        <w:spacing w:after="0" w:line="240" w:lineRule="auto"/>
        <w:rPr>
          <w:rFonts w:ascii="Times New Roman" w:hAnsi="Times New Roman" w:cs="Times New Roman"/>
          <w:sz w:val="24"/>
          <w:szCs w:val="24"/>
        </w:rPr>
      </w:pPr>
      <w:r>
        <w:rPr>
          <w:rFonts w:ascii="Times New Roman" w:hAnsi="Times New Roman" w:cs="Times New Roman"/>
          <w:sz w:val="24"/>
          <w:szCs w:val="24"/>
        </w:rPr>
        <w:t>Green added that o</w:t>
      </w:r>
      <w:r w:rsidR="00827943">
        <w:rPr>
          <w:rFonts w:ascii="Times New Roman" w:hAnsi="Times New Roman" w:cs="Times New Roman"/>
          <w:sz w:val="24"/>
          <w:szCs w:val="24"/>
        </w:rPr>
        <w:t xml:space="preserve">ne area </w:t>
      </w:r>
      <w:r>
        <w:rPr>
          <w:rFonts w:ascii="Times New Roman" w:hAnsi="Times New Roman" w:cs="Times New Roman"/>
          <w:sz w:val="24"/>
          <w:szCs w:val="24"/>
        </w:rPr>
        <w:t xml:space="preserve">where </w:t>
      </w:r>
      <w:r w:rsidR="00827943">
        <w:rPr>
          <w:rFonts w:ascii="Times New Roman" w:hAnsi="Times New Roman" w:cs="Times New Roman"/>
          <w:sz w:val="24"/>
          <w:szCs w:val="24"/>
        </w:rPr>
        <w:t>we are increasing our budget</w:t>
      </w:r>
      <w:r w:rsidR="00870F8F">
        <w:rPr>
          <w:rFonts w:ascii="Times New Roman" w:hAnsi="Times New Roman" w:cs="Times New Roman"/>
          <w:sz w:val="24"/>
          <w:szCs w:val="24"/>
        </w:rPr>
        <w:t>s</w:t>
      </w:r>
      <w:r w:rsidR="00827943">
        <w:rPr>
          <w:rFonts w:ascii="Times New Roman" w:hAnsi="Times New Roman" w:cs="Times New Roman"/>
          <w:sz w:val="24"/>
          <w:szCs w:val="24"/>
        </w:rPr>
        <w:t xml:space="preserve"> across both organizations is for a contractor to function as a finance/operations staff member. This is an expanded scope of work for our curr</w:t>
      </w:r>
      <w:r>
        <w:rPr>
          <w:rFonts w:ascii="Times New Roman" w:hAnsi="Times New Roman" w:cs="Times New Roman"/>
          <w:sz w:val="24"/>
          <w:szCs w:val="24"/>
        </w:rPr>
        <w:t>ent bookkeeper/meeting planner.</w:t>
      </w:r>
    </w:p>
    <w:p w:rsidR="00827943" w:rsidRDefault="00827943" w:rsidP="001E2845">
      <w:pPr>
        <w:spacing w:after="0" w:line="240" w:lineRule="auto"/>
        <w:rPr>
          <w:rFonts w:ascii="Times New Roman" w:hAnsi="Times New Roman" w:cs="Times New Roman"/>
          <w:sz w:val="24"/>
          <w:szCs w:val="24"/>
        </w:rPr>
      </w:pPr>
    </w:p>
    <w:p w:rsidR="00827943" w:rsidRDefault="00827943" w:rsidP="00827943">
      <w:pPr>
        <w:spacing w:after="0" w:line="240" w:lineRule="auto"/>
        <w:rPr>
          <w:rFonts w:ascii="Times New Roman" w:hAnsi="Times New Roman" w:cs="Times New Roman"/>
          <w:sz w:val="24"/>
          <w:szCs w:val="24"/>
        </w:rPr>
      </w:pPr>
      <w:r>
        <w:rPr>
          <w:rFonts w:ascii="Times New Roman" w:hAnsi="Times New Roman" w:cs="Times New Roman"/>
          <w:sz w:val="24"/>
          <w:szCs w:val="24"/>
        </w:rPr>
        <w:t>With regards to income, we are estimating</w:t>
      </w:r>
      <w:r w:rsidR="00870F8F">
        <w:rPr>
          <w:rFonts w:ascii="Times New Roman" w:hAnsi="Times New Roman" w:cs="Times New Roman"/>
          <w:sz w:val="24"/>
          <w:szCs w:val="24"/>
        </w:rPr>
        <w:t xml:space="preserve"> our income from</w:t>
      </w:r>
      <w:r>
        <w:rPr>
          <w:rFonts w:ascii="Times New Roman" w:hAnsi="Times New Roman" w:cs="Times New Roman"/>
          <w:sz w:val="24"/>
          <w:szCs w:val="24"/>
        </w:rPr>
        <w:t xml:space="preserve"> </w:t>
      </w:r>
      <w:r w:rsidRPr="00827943">
        <w:rPr>
          <w:rFonts w:ascii="Times New Roman" w:hAnsi="Times New Roman" w:cs="Times New Roman"/>
          <w:sz w:val="24"/>
          <w:szCs w:val="24"/>
        </w:rPr>
        <w:t>state dues based on intent forms, which have been received from all states</w:t>
      </w:r>
      <w:r w:rsidR="00870F8F">
        <w:rPr>
          <w:rFonts w:ascii="Times New Roman" w:hAnsi="Times New Roman" w:cs="Times New Roman"/>
          <w:sz w:val="24"/>
          <w:szCs w:val="24"/>
        </w:rPr>
        <w:t xml:space="preserve"> and territories</w:t>
      </w:r>
      <w:r w:rsidRPr="00827943">
        <w:rPr>
          <w:rFonts w:ascii="Times New Roman" w:hAnsi="Times New Roman" w:cs="Times New Roman"/>
          <w:sz w:val="24"/>
          <w:szCs w:val="24"/>
        </w:rPr>
        <w:t xml:space="preserve"> except</w:t>
      </w:r>
      <w:r w:rsidR="00870F8F">
        <w:rPr>
          <w:rFonts w:ascii="Times New Roman" w:hAnsi="Times New Roman" w:cs="Times New Roman"/>
          <w:sz w:val="24"/>
          <w:szCs w:val="24"/>
        </w:rPr>
        <w:t xml:space="preserve"> for</w:t>
      </w:r>
      <w:r w:rsidRPr="00827943">
        <w:rPr>
          <w:rFonts w:ascii="Times New Roman" w:hAnsi="Times New Roman" w:cs="Times New Roman"/>
          <w:sz w:val="24"/>
          <w:szCs w:val="24"/>
        </w:rPr>
        <w:t xml:space="preserve"> Indiana and Puerto Rico.</w:t>
      </w:r>
      <w:r>
        <w:rPr>
          <w:rFonts w:ascii="Times New Roman" w:hAnsi="Times New Roman" w:cs="Times New Roman"/>
          <w:sz w:val="24"/>
          <w:szCs w:val="24"/>
        </w:rPr>
        <w:t xml:space="preserve"> We also made the decision to budget for r</w:t>
      </w:r>
      <w:r w:rsidRPr="00827943">
        <w:rPr>
          <w:rFonts w:ascii="Times New Roman" w:hAnsi="Times New Roman" w:cs="Times New Roman"/>
          <w:sz w:val="24"/>
          <w:szCs w:val="24"/>
        </w:rPr>
        <w:t xml:space="preserve">educed organizational memberships based on </w:t>
      </w:r>
      <w:r>
        <w:rPr>
          <w:rFonts w:ascii="Times New Roman" w:hAnsi="Times New Roman" w:cs="Times New Roman"/>
          <w:sz w:val="24"/>
          <w:szCs w:val="24"/>
        </w:rPr>
        <w:t xml:space="preserve">the fact that many vendors are struggling given COVID-19. </w:t>
      </w:r>
    </w:p>
    <w:p w:rsidR="00827943" w:rsidRDefault="00827943" w:rsidP="00827943">
      <w:pPr>
        <w:spacing w:after="0" w:line="240" w:lineRule="auto"/>
        <w:rPr>
          <w:rFonts w:ascii="Times New Roman" w:hAnsi="Times New Roman" w:cs="Times New Roman"/>
          <w:sz w:val="24"/>
          <w:szCs w:val="24"/>
        </w:rPr>
      </w:pPr>
    </w:p>
    <w:p w:rsidR="00827943" w:rsidRDefault="00827943" w:rsidP="008279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shared that a number of contracts have ended in FY20 (as expected), including contract work in Iowa and with the U.S. Chamber of Commerce Foundation. We have received no-cost extensions for two other contracts – with NASFAA and Association of Black Charities – into the first quarter of FY21 to complete the work </w:t>
      </w:r>
      <w:r w:rsidR="00870F8F">
        <w:rPr>
          <w:rFonts w:ascii="Times New Roman" w:hAnsi="Times New Roman" w:cs="Times New Roman"/>
          <w:sz w:val="24"/>
          <w:szCs w:val="24"/>
        </w:rPr>
        <w:t>that</w:t>
      </w:r>
      <w:r>
        <w:rPr>
          <w:rFonts w:ascii="Times New Roman" w:hAnsi="Times New Roman" w:cs="Times New Roman"/>
          <w:sz w:val="24"/>
          <w:szCs w:val="24"/>
        </w:rPr>
        <w:t xml:space="preserve"> was delayed due to </w:t>
      </w:r>
      <w:r w:rsidR="00EE1433">
        <w:rPr>
          <w:rFonts w:ascii="Times New Roman" w:hAnsi="Times New Roman" w:cs="Times New Roman"/>
          <w:sz w:val="24"/>
          <w:szCs w:val="24"/>
        </w:rPr>
        <w:t>coronavirus</w:t>
      </w:r>
      <w:r>
        <w:rPr>
          <w:rFonts w:ascii="Times New Roman" w:hAnsi="Times New Roman" w:cs="Times New Roman"/>
          <w:sz w:val="24"/>
          <w:szCs w:val="24"/>
        </w:rPr>
        <w:t xml:space="preserve">. One contract that is continuing </w:t>
      </w:r>
      <w:r w:rsidR="00870F8F">
        <w:rPr>
          <w:rFonts w:ascii="Times New Roman" w:hAnsi="Times New Roman" w:cs="Times New Roman"/>
          <w:sz w:val="24"/>
          <w:szCs w:val="24"/>
        </w:rPr>
        <w:t>i</w:t>
      </w:r>
      <w:r>
        <w:rPr>
          <w:rFonts w:ascii="Times New Roman" w:hAnsi="Times New Roman" w:cs="Times New Roman"/>
          <w:sz w:val="24"/>
          <w:szCs w:val="24"/>
        </w:rPr>
        <w:t xml:space="preserve">s our five-year contract with </w:t>
      </w:r>
      <w:r w:rsidRPr="00827943">
        <w:rPr>
          <w:rFonts w:ascii="Times New Roman" w:hAnsi="Times New Roman" w:cs="Times New Roman"/>
          <w:sz w:val="24"/>
          <w:szCs w:val="24"/>
        </w:rPr>
        <w:t>the University of Massachusetts Medical related to CTE and adult learners with disabilities</w:t>
      </w:r>
      <w:r>
        <w:rPr>
          <w:rFonts w:ascii="Times New Roman" w:hAnsi="Times New Roman" w:cs="Times New Roman"/>
          <w:sz w:val="24"/>
          <w:szCs w:val="24"/>
        </w:rPr>
        <w:t>.</w:t>
      </w:r>
    </w:p>
    <w:p w:rsidR="00827943" w:rsidRDefault="00827943" w:rsidP="00827943">
      <w:pPr>
        <w:spacing w:after="0" w:line="240" w:lineRule="auto"/>
        <w:rPr>
          <w:rFonts w:ascii="Times New Roman" w:hAnsi="Times New Roman" w:cs="Times New Roman"/>
          <w:sz w:val="24"/>
          <w:szCs w:val="24"/>
        </w:rPr>
      </w:pPr>
    </w:p>
    <w:p w:rsidR="009D6296" w:rsidRDefault="00827943" w:rsidP="001E2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terms of expenses, Green shared that we have some costs within “member services” to finalize and roll out an updated </w:t>
      </w:r>
      <w:r w:rsidR="005C5408">
        <w:rPr>
          <w:rFonts w:ascii="Times New Roman" w:hAnsi="Times New Roman" w:cs="Times New Roman"/>
          <w:sz w:val="24"/>
          <w:szCs w:val="24"/>
        </w:rPr>
        <w:t>evaluation</w:t>
      </w:r>
      <w:r>
        <w:rPr>
          <w:rFonts w:ascii="Times New Roman" w:hAnsi="Times New Roman" w:cs="Times New Roman"/>
          <w:sz w:val="24"/>
          <w:szCs w:val="24"/>
        </w:rPr>
        <w:t xml:space="preserve"> system, updating our SOP and investing in technology to </w:t>
      </w:r>
      <w:r w:rsidR="005C5408">
        <w:rPr>
          <w:rFonts w:ascii="Times New Roman" w:hAnsi="Times New Roman" w:cs="Times New Roman"/>
          <w:sz w:val="24"/>
          <w:szCs w:val="24"/>
        </w:rPr>
        <w:t xml:space="preserve">support efficiencies. </w:t>
      </w:r>
    </w:p>
    <w:p w:rsidR="005C5408" w:rsidRDefault="005C5408" w:rsidP="001E2845">
      <w:pPr>
        <w:spacing w:after="0" w:line="240" w:lineRule="auto"/>
        <w:rPr>
          <w:rFonts w:ascii="Times New Roman" w:hAnsi="Times New Roman" w:cs="Times New Roman"/>
          <w:sz w:val="24"/>
          <w:szCs w:val="24"/>
        </w:rPr>
      </w:pPr>
    </w:p>
    <w:p w:rsidR="005C5408" w:rsidRDefault="005C5408" w:rsidP="001E28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“member supports,” </w:t>
      </w:r>
      <w:r w:rsidRPr="005C5408">
        <w:rPr>
          <w:rFonts w:ascii="Times New Roman" w:hAnsi="Times New Roman" w:cs="Times New Roman"/>
          <w:sz w:val="24"/>
          <w:szCs w:val="24"/>
        </w:rPr>
        <w:t xml:space="preserve">the </w:t>
      </w:r>
      <w:r w:rsidR="000210AA">
        <w:rPr>
          <w:rFonts w:ascii="Times New Roman" w:hAnsi="Times New Roman" w:cs="Times New Roman"/>
          <w:sz w:val="24"/>
          <w:szCs w:val="24"/>
        </w:rPr>
        <w:t>most significant</w:t>
      </w:r>
      <w:r w:rsidRPr="005C5408">
        <w:rPr>
          <w:rFonts w:ascii="Times New Roman" w:hAnsi="Times New Roman" w:cs="Times New Roman"/>
          <w:sz w:val="24"/>
          <w:szCs w:val="24"/>
        </w:rPr>
        <w:t xml:space="preserve"> shift is the revision of the </w:t>
      </w:r>
      <w:r w:rsidR="00870F8F">
        <w:rPr>
          <w:rFonts w:ascii="Times New Roman" w:hAnsi="Times New Roman" w:cs="Times New Roman"/>
          <w:sz w:val="24"/>
          <w:szCs w:val="24"/>
        </w:rPr>
        <w:t>N</w:t>
      </w:r>
      <w:r w:rsidRPr="005C5408">
        <w:rPr>
          <w:rFonts w:ascii="Times New Roman" w:hAnsi="Times New Roman" w:cs="Times New Roman"/>
          <w:sz w:val="24"/>
          <w:szCs w:val="24"/>
        </w:rPr>
        <w:t xml:space="preserve">ew State Director </w:t>
      </w:r>
      <w:r w:rsidR="00EE1433">
        <w:rPr>
          <w:rFonts w:ascii="Times New Roman" w:hAnsi="Times New Roman" w:cs="Times New Roman"/>
          <w:sz w:val="24"/>
          <w:szCs w:val="24"/>
        </w:rPr>
        <w:t>Leadership P</w:t>
      </w:r>
      <w:r w:rsidRPr="005C5408">
        <w:rPr>
          <w:rFonts w:ascii="Times New Roman" w:hAnsi="Times New Roman" w:cs="Times New Roman"/>
          <w:sz w:val="24"/>
          <w:szCs w:val="24"/>
        </w:rPr>
        <w:t xml:space="preserve">rogram. Given reduced tenure of State Directors, </w:t>
      </w:r>
      <w:r w:rsidR="000210AA">
        <w:rPr>
          <w:rFonts w:ascii="Times New Roman" w:hAnsi="Times New Roman" w:cs="Times New Roman"/>
          <w:sz w:val="24"/>
          <w:szCs w:val="24"/>
        </w:rPr>
        <w:t>we plan to shift</w:t>
      </w:r>
      <w:r w:rsidRPr="005C5408">
        <w:rPr>
          <w:rFonts w:ascii="Times New Roman" w:hAnsi="Times New Roman" w:cs="Times New Roman"/>
          <w:sz w:val="24"/>
          <w:szCs w:val="24"/>
        </w:rPr>
        <w:t xml:space="preserve"> to a paid mentor program where we hire recently retired State Directors to serve as mentors</w:t>
      </w:r>
      <w:r w:rsidR="00EE1433">
        <w:rPr>
          <w:rFonts w:ascii="Times New Roman" w:hAnsi="Times New Roman" w:cs="Times New Roman"/>
          <w:sz w:val="24"/>
          <w:szCs w:val="24"/>
        </w:rPr>
        <w:t>.</w:t>
      </w:r>
      <w:r w:rsidR="000210AA">
        <w:rPr>
          <w:rFonts w:ascii="Times New Roman" w:hAnsi="Times New Roman" w:cs="Times New Roman"/>
          <w:sz w:val="24"/>
          <w:szCs w:val="24"/>
        </w:rPr>
        <w:t xml:space="preserve"> Green shared that also within this budget is the continuation of Advance CTE’s investment in internal equity work and training, as well as a slightly expanded plan for the Year in Review report and related assets. </w:t>
      </w:r>
    </w:p>
    <w:p w:rsidR="005C5408" w:rsidRDefault="005C5408" w:rsidP="001E2845">
      <w:pPr>
        <w:spacing w:after="0" w:line="240" w:lineRule="auto"/>
        <w:rPr>
          <w:rFonts w:ascii="Times New Roman" w:eastAsia="Times New Roman" w:hAnsi="Times New Roman" w:cs="Times New Roman"/>
          <w:sz w:val="24"/>
          <w:szCs w:val="24"/>
        </w:rPr>
      </w:pPr>
    </w:p>
    <w:p w:rsidR="0091171D" w:rsidRPr="00EE1433" w:rsidRDefault="0091171D" w:rsidP="00EE1433">
      <w:pPr>
        <w:spacing w:after="0" w:line="240" w:lineRule="auto"/>
        <w:rPr>
          <w:rFonts w:ascii="Times New Roman" w:eastAsia="Times New Roman" w:hAnsi="Times New Roman" w:cs="Times New Roman"/>
          <w:sz w:val="24"/>
          <w:szCs w:val="24"/>
        </w:rPr>
      </w:pPr>
      <w:r w:rsidRPr="00EE1433">
        <w:rPr>
          <w:rFonts w:ascii="Times New Roman" w:eastAsia="Times New Roman" w:hAnsi="Times New Roman" w:cs="Times New Roman"/>
          <w:sz w:val="24"/>
          <w:szCs w:val="24"/>
        </w:rPr>
        <w:lastRenderedPageBreak/>
        <w:t xml:space="preserve">Green added that </w:t>
      </w:r>
      <w:r w:rsidR="00EE1433" w:rsidRPr="00EE1433">
        <w:rPr>
          <w:rFonts w:ascii="Times New Roman" w:eastAsia="Times New Roman" w:hAnsi="Times New Roman" w:cs="Times New Roman"/>
          <w:sz w:val="24"/>
          <w:szCs w:val="24"/>
        </w:rPr>
        <w:t xml:space="preserve">the </w:t>
      </w:r>
      <w:r w:rsidRPr="00EE1433">
        <w:rPr>
          <w:rFonts w:ascii="Times New Roman" w:eastAsia="Times New Roman" w:hAnsi="Times New Roman" w:cs="Times New Roman"/>
          <w:sz w:val="24"/>
          <w:szCs w:val="24"/>
        </w:rPr>
        <w:t>“Government Relations</w:t>
      </w:r>
      <w:r w:rsidR="00EE1433" w:rsidRPr="00EE1433">
        <w:rPr>
          <w:rFonts w:ascii="Times New Roman" w:eastAsia="Times New Roman" w:hAnsi="Times New Roman" w:cs="Times New Roman"/>
          <w:sz w:val="24"/>
          <w:szCs w:val="24"/>
        </w:rPr>
        <w:t xml:space="preserve">” budget includes the hiring of a </w:t>
      </w:r>
      <w:r w:rsidRPr="00EE1433">
        <w:rPr>
          <w:rFonts w:ascii="Times New Roman" w:eastAsia="Times New Roman" w:hAnsi="Times New Roman" w:cs="Times New Roman"/>
          <w:sz w:val="24"/>
          <w:szCs w:val="24"/>
        </w:rPr>
        <w:t>graduate</w:t>
      </w:r>
      <w:r w:rsidR="00EE1433" w:rsidRPr="00EE1433">
        <w:rPr>
          <w:rFonts w:ascii="Times New Roman" w:eastAsia="Times New Roman" w:hAnsi="Times New Roman" w:cs="Times New Roman"/>
          <w:sz w:val="24"/>
          <w:szCs w:val="24"/>
        </w:rPr>
        <w:t xml:space="preserve">-level fellow and some resources for a </w:t>
      </w:r>
      <w:r w:rsidRPr="00EE1433">
        <w:rPr>
          <w:rFonts w:ascii="Times New Roman" w:eastAsia="Times New Roman" w:hAnsi="Times New Roman" w:cs="Times New Roman"/>
          <w:sz w:val="24"/>
          <w:szCs w:val="24"/>
        </w:rPr>
        <w:t xml:space="preserve">firm </w:t>
      </w:r>
      <w:r w:rsidR="00EE1433" w:rsidRPr="00EE1433">
        <w:rPr>
          <w:rFonts w:ascii="Times New Roman" w:eastAsia="Times New Roman" w:hAnsi="Times New Roman" w:cs="Times New Roman"/>
          <w:sz w:val="24"/>
          <w:szCs w:val="24"/>
        </w:rPr>
        <w:t xml:space="preserve">to </w:t>
      </w:r>
      <w:r w:rsidR="00870F8F" w:rsidRPr="00EE1433">
        <w:rPr>
          <w:rFonts w:ascii="Times New Roman" w:eastAsia="Times New Roman" w:hAnsi="Times New Roman" w:cs="Times New Roman"/>
          <w:sz w:val="24"/>
          <w:szCs w:val="24"/>
        </w:rPr>
        <w:t>potential</w:t>
      </w:r>
      <w:r w:rsidR="00870F8F">
        <w:rPr>
          <w:rFonts w:ascii="Times New Roman" w:eastAsia="Times New Roman" w:hAnsi="Times New Roman" w:cs="Times New Roman"/>
          <w:sz w:val="24"/>
          <w:szCs w:val="24"/>
        </w:rPr>
        <w:t>ly</w:t>
      </w:r>
      <w:r w:rsidR="00870F8F" w:rsidRPr="00EE1433">
        <w:rPr>
          <w:rFonts w:ascii="Times New Roman" w:eastAsia="Times New Roman" w:hAnsi="Times New Roman" w:cs="Times New Roman"/>
          <w:sz w:val="24"/>
          <w:szCs w:val="24"/>
        </w:rPr>
        <w:t xml:space="preserve"> </w:t>
      </w:r>
      <w:r w:rsidR="00EE1433" w:rsidRPr="00EE1433">
        <w:rPr>
          <w:rFonts w:ascii="Times New Roman" w:eastAsia="Times New Roman" w:hAnsi="Times New Roman" w:cs="Times New Roman"/>
          <w:sz w:val="24"/>
          <w:szCs w:val="24"/>
        </w:rPr>
        <w:t xml:space="preserve">provide </w:t>
      </w:r>
      <w:r w:rsidRPr="00EE1433">
        <w:rPr>
          <w:rFonts w:ascii="Times New Roman" w:eastAsia="Times New Roman" w:hAnsi="Times New Roman" w:cs="Times New Roman"/>
          <w:sz w:val="24"/>
          <w:szCs w:val="24"/>
        </w:rPr>
        <w:t>support for “back end” analysis and tracking in lieu of hiring a second staff member</w:t>
      </w:r>
      <w:r w:rsidR="00EE1433" w:rsidRPr="00EE1433">
        <w:rPr>
          <w:rFonts w:ascii="Times New Roman" w:eastAsia="Times New Roman" w:hAnsi="Times New Roman" w:cs="Times New Roman"/>
          <w:sz w:val="24"/>
          <w:szCs w:val="24"/>
        </w:rPr>
        <w:t>. The “communications” budget has been zeroed out; t</w:t>
      </w:r>
      <w:r w:rsidRPr="00EE1433">
        <w:rPr>
          <w:rFonts w:ascii="Times New Roman" w:eastAsia="Times New Roman" w:hAnsi="Times New Roman" w:cs="Times New Roman"/>
          <w:sz w:val="24"/>
          <w:szCs w:val="24"/>
        </w:rPr>
        <w:t xml:space="preserve">he funds were mostly </w:t>
      </w:r>
      <w:r w:rsidR="00EE1433" w:rsidRPr="00EE1433">
        <w:rPr>
          <w:rFonts w:ascii="Times New Roman" w:eastAsia="Times New Roman" w:hAnsi="Times New Roman" w:cs="Times New Roman"/>
          <w:sz w:val="24"/>
          <w:szCs w:val="24"/>
        </w:rPr>
        <w:t xml:space="preserve">related to </w:t>
      </w:r>
      <w:r w:rsidRPr="00EE1433">
        <w:rPr>
          <w:rFonts w:ascii="Times New Roman" w:eastAsia="Times New Roman" w:hAnsi="Times New Roman" w:cs="Times New Roman"/>
          <w:sz w:val="24"/>
          <w:szCs w:val="24"/>
        </w:rPr>
        <w:t xml:space="preserve">website </w:t>
      </w:r>
      <w:r w:rsidR="00EE1433" w:rsidRPr="00EE1433">
        <w:rPr>
          <w:rFonts w:ascii="Times New Roman" w:eastAsia="Times New Roman" w:hAnsi="Times New Roman" w:cs="Times New Roman"/>
          <w:sz w:val="24"/>
          <w:szCs w:val="24"/>
        </w:rPr>
        <w:t>updates</w:t>
      </w:r>
      <w:r w:rsidRPr="00EE1433">
        <w:rPr>
          <w:rFonts w:ascii="Times New Roman" w:eastAsia="Times New Roman" w:hAnsi="Times New Roman" w:cs="Times New Roman"/>
          <w:sz w:val="24"/>
          <w:szCs w:val="24"/>
        </w:rPr>
        <w:t xml:space="preserve">, so it made sense to shift these costs to member services since expenses were in services of supporting members. </w:t>
      </w:r>
    </w:p>
    <w:p w:rsidR="00EE1433" w:rsidRPr="00EE1433" w:rsidRDefault="00EE1433" w:rsidP="00EE1433">
      <w:pPr>
        <w:spacing w:after="0" w:line="240" w:lineRule="auto"/>
        <w:rPr>
          <w:rFonts w:ascii="Times New Roman" w:eastAsia="Times New Roman" w:hAnsi="Times New Roman" w:cs="Times New Roman"/>
          <w:sz w:val="24"/>
          <w:szCs w:val="24"/>
        </w:rPr>
      </w:pPr>
    </w:p>
    <w:p w:rsidR="0091171D" w:rsidRPr="00EE1433" w:rsidRDefault="0091171D" w:rsidP="0091171D">
      <w:pPr>
        <w:spacing w:after="0" w:line="240" w:lineRule="auto"/>
        <w:rPr>
          <w:rFonts w:ascii="Times New Roman" w:eastAsia="Times New Roman" w:hAnsi="Times New Roman" w:cs="Times New Roman"/>
          <w:sz w:val="24"/>
          <w:szCs w:val="24"/>
        </w:rPr>
      </w:pPr>
      <w:r w:rsidRPr="00EE1433">
        <w:rPr>
          <w:rFonts w:ascii="Times New Roman" w:eastAsia="Times New Roman" w:hAnsi="Times New Roman" w:cs="Times New Roman"/>
          <w:sz w:val="24"/>
          <w:szCs w:val="24"/>
        </w:rPr>
        <w:t>Since we were unable to have the</w:t>
      </w:r>
      <w:r w:rsidR="00EE1433" w:rsidRPr="00EE1433">
        <w:rPr>
          <w:rFonts w:ascii="Times New Roman" w:eastAsia="Times New Roman" w:hAnsi="Times New Roman" w:cs="Times New Roman"/>
          <w:sz w:val="24"/>
          <w:szCs w:val="24"/>
        </w:rPr>
        <w:t xml:space="preserve"> 100-year</w:t>
      </w:r>
      <w:r w:rsidRPr="00EE1433">
        <w:rPr>
          <w:rFonts w:ascii="Times New Roman" w:eastAsia="Times New Roman" w:hAnsi="Times New Roman" w:cs="Times New Roman"/>
          <w:sz w:val="24"/>
          <w:szCs w:val="24"/>
        </w:rPr>
        <w:t xml:space="preserve"> celebration this year, we embedded some costs for a 101-year celebration within the Spring Meeting budget. These additional costs contribute to the higher per person costs for the Spring Meeting and why the income versus expense</w:t>
      </w:r>
      <w:r w:rsidR="00870F8F">
        <w:rPr>
          <w:rFonts w:ascii="Times New Roman" w:eastAsia="Times New Roman" w:hAnsi="Times New Roman" w:cs="Times New Roman"/>
          <w:sz w:val="24"/>
          <w:szCs w:val="24"/>
        </w:rPr>
        <w:t xml:space="preserve"> margin is smaller than normal.</w:t>
      </w:r>
    </w:p>
    <w:p w:rsidR="00EE1433" w:rsidRPr="00EE1433" w:rsidRDefault="00EE1433" w:rsidP="0091171D">
      <w:pPr>
        <w:spacing w:after="0" w:line="240" w:lineRule="auto"/>
        <w:rPr>
          <w:rFonts w:ascii="Times New Roman" w:eastAsia="Times New Roman" w:hAnsi="Times New Roman" w:cs="Times New Roman"/>
          <w:sz w:val="24"/>
          <w:szCs w:val="24"/>
        </w:rPr>
      </w:pPr>
    </w:p>
    <w:p w:rsidR="0091171D" w:rsidRDefault="00EE1433" w:rsidP="0091171D">
      <w:pPr>
        <w:spacing w:after="0" w:line="240" w:lineRule="auto"/>
        <w:rPr>
          <w:rFonts w:ascii="Times New Roman" w:eastAsia="Times New Roman" w:hAnsi="Times New Roman" w:cs="Times New Roman"/>
          <w:sz w:val="24"/>
          <w:szCs w:val="24"/>
        </w:rPr>
      </w:pPr>
      <w:r w:rsidRPr="00EE1433">
        <w:rPr>
          <w:rFonts w:ascii="Times New Roman" w:eastAsia="Times New Roman" w:hAnsi="Times New Roman" w:cs="Times New Roman"/>
          <w:sz w:val="24"/>
          <w:szCs w:val="24"/>
        </w:rPr>
        <w:t>Green added that the “Board” budget was increased due to f</w:t>
      </w:r>
      <w:r w:rsidR="0091171D" w:rsidRPr="00EE1433">
        <w:rPr>
          <w:rFonts w:ascii="Times New Roman" w:eastAsia="Times New Roman" w:hAnsi="Times New Roman" w:cs="Times New Roman"/>
          <w:sz w:val="24"/>
          <w:szCs w:val="24"/>
        </w:rPr>
        <w:t>unding for in-pe</w:t>
      </w:r>
      <w:r w:rsidRPr="00EE1433">
        <w:rPr>
          <w:rFonts w:ascii="Times New Roman" w:eastAsia="Times New Roman" w:hAnsi="Times New Roman" w:cs="Times New Roman"/>
          <w:sz w:val="24"/>
          <w:szCs w:val="24"/>
        </w:rPr>
        <w:t>rson strategic planning retreat and the “G &amp; A” is l</w:t>
      </w:r>
      <w:r w:rsidR="0091171D" w:rsidRPr="00EE1433">
        <w:rPr>
          <w:rFonts w:ascii="Times New Roman" w:eastAsia="Times New Roman" w:hAnsi="Times New Roman" w:cs="Times New Roman"/>
          <w:sz w:val="24"/>
          <w:szCs w:val="24"/>
        </w:rPr>
        <w:t>ower than FY21 due t</w:t>
      </w:r>
      <w:r w:rsidRPr="00EE1433">
        <w:rPr>
          <w:rFonts w:ascii="Times New Roman" w:eastAsia="Times New Roman" w:hAnsi="Times New Roman" w:cs="Times New Roman"/>
          <w:sz w:val="24"/>
          <w:szCs w:val="24"/>
        </w:rPr>
        <w:t xml:space="preserve">o shift in organizational split discussed earlier. </w:t>
      </w:r>
    </w:p>
    <w:p w:rsidR="0091171D" w:rsidRDefault="0091171D" w:rsidP="001E2845">
      <w:pPr>
        <w:spacing w:after="0" w:line="240" w:lineRule="auto"/>
        <w:rPr>
          <w:rFonts w:ascii="Times New Roman" w:eastAsia="Times New Roman" w:hAnsi="Times New Roman" w:cs="Times New Roman"/>
          <w:sz w:val="24"/>
          <w:szCs w:val="24"/>
        </w:rPr>
      </w:pPr>
    </w:p>
    <w:p w:rsidR="0091171D" w:rsidRDefault="0091171D" w:rsidP="001E2845">
      <w:pPr>
        <w:spacing w:after="0" w:line="240" w:lineRule="auto"/>
        <w:rPr>
          <w:rFonts w:ascii="Times New Roman" w:eastAsia="Times New Roman" w:hAnsi="Times New Roman" w:cs="Times New Roman"/>
          <w:sz w:val="24"/>
          <w:szCs w:val="24"/>
        </w:rPr>
      </w:pPr>
      <w:r w:rsidRPr="00EE1433">
        <w:rPr>
          <w:rFonts w:ascii="Times New Roman" w:eastAsia="Times New Roman" w:hAnsi="Times New Roman" w:cs="Times New Roman"/>
          <w:sz w:val="24"/>
          <w:szCs w:val="24"/>
        </w:rPr>
        <w:t xml:space="preserve">Howard appreciated the depth and the clarity of the comments and context, which reinforces the trust </w:t>
      </w:r>
      <w:r w:rsidR="00EE1433">
        <w:rPr>
          <w:rFonts w:ascii="Times New Roman" w:eastAsia="Times New Roman" w:hAnsi="Times New Roman" w:cs="Times New Roman"/>
          <w:sz w:val="24"/>
          <w:szCs w:val="24"/>
        </w:rPr>
        <w:t xml:space="preserve">she has in the </w:t>
      </w:r>
      <w:r w:rsidRPr="00EE1433">
        <w:rPr>
          <w:rFonts w:ascii="Times New Roman" w:eastAsia="Times New Roman" w:hAnsi="Times New Roman" w:cs="Times New Roman"/>
          <w:sz w:val="24"/>
          <w:szCs w:val="24"/>
        </w:rPr>
        <w:t>integrity Advance CTE has in managing its budget.</w:t>
      </w:r>
      <w:r>
        <w:rPr>
          <w:rFonts w:ascii="Times New Roman" w:eastAsia="Times New Roman" w:hAnsi="Times New Roman" w:cs="Times New Roman"/>
          <w:sz w:val="24"/>
          <w:szCs w:val="24"/>
        </w:rPr>
        <w:t xml:space="preserve"> </w:t>
      </w:r>
    </w:p>
    <w:p w:rsidR="003F0D6F" w:rsidRPr="001E2845" w:rsidRDefault="003F0D6F" w:rsidP="001E2845">
      <w:pPr>
        <w:spacing w:after="0" w:line="240" w:lineRule="auto"/>
        <w:rPr>
          <w:rFonts w:ascii="Times New Roman" w:eastAsia="Times New Roman" w:hAnsi="Times New Roman" w:cs="Times New Roman"/>
          <w:sz w:val="24"/>
          <w:szCs w:val="24"/>
        </w:rPr>
      </w:pPr>
    </w:p>
    <w:p w:rsidR="003F0D6F" w:rsidRPr="001E2845" w:rsidRDefault="003F0D6F" w:rsidP="001E2845">
      <w:pPr>
        <w:spacing w:after="0" w:line="240" w:lineRule="auto"/>
        <w:rPr>
          <w:rFonts w:ascii="Times New Roman" w:eastAsia="Times New Roman" w:hAnsi="Times New Roman" w:cs="Times New Roman"/>
          <w:b/>
          <w:sz w:val="24"/>
          <w:szCs w:val="24"/>
        </w:rPr>
      </w:pPr>
      <w:r w:rsidRPr="001E2845">
        <w:rPr>
          <w:rFonts w:ascii="Times New Roman" w:eastAsia="Times New Roman" w:hAnsi="Times New Roman" w:cs="Times New Roman"/>
          <w:b/>
          <w:sz w:val="24"/>
          <w:szCs w:val="24"/>
        </w:rPr>
        <w:t>MOTION:</w:t>
      </w:r>
      <w:r w:rsidRPr="001E2845">
        <w:rPr>
          <w:rFonts w:ascii="Times New Roman" w:eastAsia="Times New Roman" w:hAnsi="Times New Roman" w:cs="Times New Roman"/>
          <w:b/>
          <w:sz w:val="24"/>
          <w:szCs w:val="24"/>
        </w:rPr>
        <w:tab/>
        <w:t xml:space="preserve">To approve the Advance CTE FY21 Proposed Budget, as presented. </w:t>
      </w:r>
    </w:p>
    <w:p w:rsidR="003F0D6F" w:rsidRPr="001E2845" w:rsidRDefault="003F0D6F" w:rsidP="001E2845">
      <w:pPr>
        <w:spacing w:after="0" w:line="240" w:lineRule="auto"/>
        <w:rPr>
          <w:rFonts w:ascii="Times New Roman" w:eastAsia="Times New Roman" w:hAnsi="Times New Roman" w:cs="Times New Roman"/>
          <w:b/>
          <w:sz w:val="24"/>
          <w:szCs w:val="24"/>
        </w:rPr>
      </w:pPr>
      <w:r w:rsidRPr="001E2845">
        <w:rPr>
          <w:rFonts w:ascii="Times New Roman" w:eastAsia="Times New Roman" w:hAnsi="Times New Roman" w:cs="Times New Roman"/>
          <w:b/>
          <w:sz w:val="24"/>
          <w:szCs w:val="24"/>
        </w:rPr>
        <w:tab/>
      </w:r>
      <w:r w:rsidRPr="001E2845">
        <w:rPr>
          <w:rFonts w:ascii="Times New Roman" w:eastAsia="Times New Roman" w:hAnsi="Times New Roman" w:cs="Times New Roman"/>
          <w:b/>
          <w:sz w:val="24"/>
          <w:szCs w:val="24"/>
        </w:rPr>
        <w:tab/>
      </w:r>
      <w:proofErr w:type="spellStart"/>
      <w:r w:rsidRPr="001E2845">
        <w:rPr>
          <w:rFonts w:ascii="Times New Roman" w:eastAsia="Times New Roman" w:hAnsi="Times New Roman" w:cs="Times New Roman"/>
          <w:b/>
          <w:sz w:val="24"/>
          <w:szCs w:val="24"/>
        </w:rPr>
        <w:t>Ruhland</w:t>
      </w:r>
      <w:proofErr w:type="spellEnd"/>
      <w:r w:rsidRPr="001E2845">
        <w:rPr>
          <w:rFonts w:ascii="Times New Roman" w:eastAsia="Times New Roman" w:hAnsi="Times New Roman" w:cs="Times New Roman"/>
          <w:b/>
          <w:sz w:val="24"/>
          <w:szCs w:val="24"/>
        </w:rPr>
        <w:t xml:space="preserve">; </w:t>
      </w:r>
      <w:proofErr w:type="spellStart"/>
      <w:r w:rsidR="008D445A">
        <w:rPr>
          <w:rFonts w:ascii="Times New Roman" w:eastAsia="Times New Roman" w:hAnsi="Times New Roman" w:cs="Times New Roman"/>
          <w:b/>
          <w:sz w:val="24"/>
          <w:szCs w:val="24"/>
        </w:rPr>
        <w:t>Crownover</w:t>
      </w:r>
      <w:proofErr w:type="spellEnd"/>
      <w:r w:rsidRPr="001E2845">
        <w:rPr>
          <w:rFonts w:ascii="Times New Roman" w:eastAsia="Times New Roman" w:hAnsi="Times New Roman" w:cs="Times New Roman"/>
          <w:b/>
          <w:sz w:val="24"/>
          <w:szCs w:val="24"/>
        </w:rPr>
        <w:t xml:space="preserve">. </w:t>
      </w:r>
    </w:p>
    <w:p w:rsidR="003F0D6F" w:rsidRPr="001E2845" w:rsidRDefault="003F0D6F" w:rsidP="001E2845">
      <w:pPr>
        <w:spacing w:after="0" w:line="240" w:lineRule="auto"/>
        <w:rPr>
          <w:rFonts w:ascii="Times New Roman" w:eastAsia="Times New Roman" w:hAnsi="Times New Roman" w:cs="Times New Roman"/>
          <w:b/>
          <w:sz w:val="24"/>
          <w:szCs w:val="24"/>
        </w:rPr>
      </w:pPr>
      <w:r w:rsidRPr="001E2845">
        <w:rPr>
          <w:rFonts w:ascii="Times New Roman" w:eastAsia="Times New Roman" w:hAnsi="Times New Roman" w:cs="Times New Roman"/>
          <w:b/>
          <w:sz w:val="24"/>
          <w:szCs w:val="24"/>
        </w:rPr>
        <w:tab/>
      </w:r>
      <w:r w:rsidRPr="001E2845">
        <w:rPr>
          <w:rFonts w:ascii="Times New Roman" w:eastAsia="Times New Roman" w:hAnsi="Times New Roman" w:cs="Times New Roman"/>
          <w:b/>
          <w:sz w:val="24"/>
          <w:szCs w:val="24"/>
        </w:rPr>
        <w:tab/>
        <w:t xml:space="preserve">MOTION APPROVED. </w:t>
      </w:r>
    </w:p>
    <w:p w:rsidR="006817F9" w:rsidRDefault="006817F9" w:rsidP="001E2845">
      <w:pPr>
        <w:spacing w:after="0" w:line="240" w:lineRule="auto"/>
        <w:rPr>
          <w:rFonts w:ascii="Times New Roman" w:eastAsia="Times New Roman" w:hAnsi="Times New Roman" w:cs="Times New Roman"/>
          <w:sz w:val="24"/>
          <w:szCs w:val="24"/>
        </w:rPr>
      </w:pPr>
    </w:p>
    <w:p w:rsidR="009524DB" w:rsidRDefault="009524DB" w:rsidP="001E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thanked </w:t>
      </w:r>
      <w:proofErr w:type="spellStart"/>
      <w:r>
        <w:rPr>
          <w:rFonts w:ascii="Times New Roman" w:eastAsia="Times New Roman" w:hAnsi="Times New Roman" w:cs="Times New Roman"/>
          <w:sz w:val="24"/>
          <w:szCs w:val="24"/>
        </w:rPr>
        <w:t>Ruhland</w:t>
      </w:r>
      <w:proofErr w:type="spellEnd"/>
      <w:r>
        <w:rPr>
          <w:rFonts w:ascii="Times New Roman" w:eastAsia="Times New Roman" w:hAnsi="Times New Roman" w:cs="Times New Roman"/>
          <w:sz w:val="24"/>
          <w:szCs w:val="24"/>
        </w:rPr>
        <w:t xml:space="preserve"> for her service and acknowledged this is her last finance committee meeting. </w:t>
      </w:r>
    </w:p>
    <w:p w:rsidR="009524DB" w:rsidRDefault="009524DB" w:rsidP="001E2845">
      <w:pPr>
        <w:spacing w:after="0" w:line="240" w:lineRule="auto"/>
        <w:rPr>
          <w:rFonts w:ascii="Times New Roman" w:eastAsia="Times New Roman" w:hAnsi="Times New Roman" w:cs="Times New Roman"/>
          <w:sz w:val="24"/>
          <w:szCs w:val="24"/>
        </w:rPr>
      </w:pPr>
    </w:p>
    <w:p w:rsidR="006817F9" w:rsidRDefault="006817F9" w:rsidP="001E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added that </w:t>
      </w:r>
      <w:r w:rsidR="00D0152A">
        <w:rPr>
          <w:rFonts w:ascii="Times New Roman" w:eastAsia="Times New Roman" w:hAnsi="Times New Roman" w:cs="Times New Roman"/>
          <w:sz w:val="24"/>
          <w:szCs w:val="24"/>
        </w:rPr>
        <w:t>the organizations</w:t>
      </w:r>
      <w:r>
        <w:rPr>
          <w:rFonts w:ascii="Times New Roman" w:eastAsia="Times New Roman" w:hAnsi="Times New Roman" w:cs="Times New Roman"/>
          <w:sz w:val="24"/>
          <w:szCs w:val="24"/>
        </w:rPr>
        <w:t xml:space="preserve"> do have a solid amount of reserve</w:t>
      </w:r>
      <w:r w:rsidR="00870F8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bank, which means we can continue to support our staff an</w:t>
      </w:r>
      <w:r w:rsidR="00D0152A">
        <w:rPr>
          <w:rFonts w:ascii="Times New Roman" w:eastAsia="Times New Roman" w:hAnsi="Times New Roman" w:cs="Times New Roman"/>
          <w:sz w:val="24"/>
          <w:szCs w:val="24"/>
        </w:rPr>
        <w:t xml:space="preserve">d support states going forward. At this time, there are no plans to draw down on reserves but they are there if we need to. </w:t>
      </w:r>
    </w:p>
    <w:p w:rsidR="00D0152A" w:rsidRPr="001E2845" w:rsidRDefault="00D0152A" w:rsidP="001E2845">
      <w:pPr>
        <w:spacing w:after="0" w:line="240" w:lineRule="auto"/>
        <w:rPr>
          <w:rFonts w:ascii="Times New Roman" w:eastAsia="Times New Roman" w:hAnsi="Times New Roman" w:cs="Times New Roman"/>
          <w:sz w:val="24"/>
          <w:szCs w:val="24"/>
        </w:rPr>
      </w:pPr>
    </w:p>
    <w:p w:rsidR="009D6296" w:rsidRPr="001E2845" w:rsidRDefault="00BB77B2" w:rsidP="001E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Howard</w:t>
      </w:r>
      <w:r w:rsidR="000A01D2" w:rsidRPr="00BB77B2">
        <w:rPr>
          <w:rFonts w:ascii="Times New Roman" w:eastAsia="Times New Roman" w:hAnsi="Times New Roman" w:cs="Times New Roman"/>
          <w:sz w:val="24"/>
          <w:szCs w:val="24"/>
        </w:rPr>
        <w:t xml:space="preserve"> called the Advance CTE Finance Committee Meeting to a close at </w:t>
      </w:r>
      <w:r w:rsidR="007C4DF1" w:rsidRPr="00BB77B2">
        <w:rPr>
          <w:rFonts w:ascii="Times New Roman" w:eastAsia="Times New Roman" w:hAnsi="Times New Roman" w:cs="Times New Roman"/>
          <w:sz w:val="24"/>
          <w:szCs w:val="24"/>
        </w:rPr>
        <w:t>2</w:t>
      </w:r>
      <w:r w:rsidR="000A01D2" w:rsidRPr="00BB77B2">
        <w:rPr>
          <w:rFonts w:ascii="Times New Roman" w:eastAsia="Times New Roman" w:hAnsi="Times New Roman" w:cs="Times New Roman"/>
          <w:sz w:val="24"/>
          <w:szCs w:val="24"/>
        </w:rPr>
        <w:t>:</w:t>
      </w:r>
      <w:r w:rsidR="006817F9" w:rsidRPr="00BB77B2">
        <w:rPr>
          <w:rFonts w:ascii="Times New Roman" w:eastAsia="Times New Roman" w:hAnsi="Times New Roman" w:cs="Times New Roman"/>
          <w:sz w:val="24"/>
          <w:szCs w:val="24"/>
        </w:rPr>
        <w:t>4</w:t>
      </w:r>
      <w:r w:rsidRPr="00BB77B2">
        <w:rPr>
          <w:rFonts w:ascii="Times New Roman" w:eastAsia="Times New Roman" w:hAnsi="Times New Roman" w:cs="Times New Roman"/>
          <w:sz w:val="24"/>
          <w:szCs w:val="24"/>
        </w:rPr>
        <w:t>4</w:t>
      </w:r>
      <w:r w:rsidR="000A01D2" w:rsidRPr="00BB77B2">
        <w:rPr>
          <w:rFonts w:ascii="Times New Roman" w:eastAsia="Times New Roman" w:hAnsi="Times New Roman" w:cs="Times New Roman"/>
          <w:sz w:val="24"/>
          <w:szCs w:val="24"/>
        </w:rPr>
        <w:t xml:space="preserve"> p.m.</w:t>
      </w:r>
    </w:p>
    <w:p w:rsidR="009D6296" w:rsidRPr="001E2845" w:rsidRDefault="009D6296" w:rsidP="001E2845">
      <w:pPr>
        <w:spacing w:after="0" w:line="240" w:lineRule="auto"/>
        <w:rPr>
          <w:rFonts w:ascii="Times New Roman" w:eastAsia="Times New Roman" w:hAnsi="Times New Roman" w:cs="Times New Roman"/>
          <w:sz w:val="24"/>
          <w:szCs w:val="24"/>
        </w:rPr>
      </w:pPr>
    </w:p>
    <w:p w:rsidR="009D6296" w:rsidRPr="001E2845" w:rsidRDefault="009D6296" w:rsidP="001E2845">
      <w:pPr>
        <w:spacing w:after="0" w:line="240" w:lineRule="auto"/>
        <w:rPr>
          <w:rFonts w:ascii="Times New Roman" w:eastAsia="Times New Roman" w:hAnsi="Times New Roman" w:cs="Times New Roman"/>
          <w:sz w:val="24"/>
          <w:szCs w:val="24"/>
        </w:rPr>
      </w:pPr>
      <w:bookmarkStart w:id="0" w:name="_gjdgxs" w:colFirst="0" w:colLast="0"/>
      <w:bookmarkEnd w:id="0"/>
    </w:p>
    <w:sectPr w:rsidR="009D6296" w:rsidRPr="001E28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04FB"/>
    <w:multiLevelType w:val="hybridMultilevel"/>
    <w:tmpl w:val="6AC0A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96"/>
    <w:rsid w:val="000210AA"/>
    <w:rsid w:val="000A01D2"/>
    <w:rsid w:val="001C6D5C"/>
    <w:rsid w:val="001E2845"/>
    <w:rsid w:val="003F0D6F"/>
    <w:rsid w:val="00495DCB"/>
    <w:rsid w:val="005C5408"/>
    <w:rsid w:val="00611CD1"/>
    <w:rsid w:val="006817F9"/>
    <w:rsid w:val="006A5E2B"/>
    <w:rsid w:val="006A61DD"/>
    <w:rsid w:val="00755D32"/>
    <w:rsid w:val="007C4DF1"/>
    <w:rsid w:val="00827943"/>
    <w:rsid w:val="00870F8F"/>
    <w:rsid w:val="008D445A"/>
    <w:rsid w:val="0091171D"/>
    <w:rsid w:val="009524DB"/>
    <w:rsid w:val="009D6296"/>
    <w:rsid w:val="00A024D1"/>
    <w:rsid w:val="00AA46ED"/>
    <w:rsid w:val="00BB77B2"/>
    <w:rsid w:val="00BC53F7"/>
    <w:rsid w:val="00CC724E"/>
    <w:rsid w:val="00D0152A"/>
    <w:rsid w:val="00EE1433"/>
    <w:rsid w:val="00F44851"/>
    <w:rsid w:val="00F67939"/>
    <w:rsid w:val="00F8796B"/>
    <w:rsid w:val="00FA08FF"/>
    <w:rsid w:val="00FF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BEA62-FA3A-4DD8-B51E-D6113507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0D6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F0D6F"/>
    <w:pPr>
      <w:spacing w:after="0"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8657</Characters>
  <Application>Microsoft Office Word</Application>
  <DocSecurity>0</DocSecurity>
  <Lines>332</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Kimberly Green</cp:lastModifiedBy>
  <cp:revision>2</cp:revision>
  <dcterms:created xsi:type="dcterms:W3CDTF">2020-09-11T00:09:00Z</dcterms:created>
  <dcterms:modified xsi:type="dcterms:W3CDTF">2020-09-11T00:09:00Z</dcterms:modified>
</cp:coreProperties>
</file>